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40" w:tblpY="46"/>
        <w:tblW w:w="9606" w:type="dxa"/>
        <w:tblLook w:val="04A0" w:firstRow="1" w:lastRow="0" w:firstColumn="1" w:lastColumn="0" w:noHBand="0" w:noVBand="1"/>
      </w:tblPr>
      <w:tblGrid>
        <w:gridCol w:w="3153"/>
        <w:gridCol w:w="6453"/>
      </w:tblGrid>
      <w:tr w:rsidR="00AA36F0" w:rsidRPr="00976CC6" w:rsidTr="005170AD"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</w:rPr>
              <w:t>事業者名</w:t>
            </w:r>
          </w:p>
        </w:tc>
        <w:tc>
          <w:tcPr>
            <w:tcW w:w="6453" w:type="dxa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36F0" w:rsidRPr="00976CC6" w:rsidTr="005170AD"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</w:rPr>
              <w:t>連絡担当者　部署</w:t>
            </w:r>
          </w:p>
        </w:tc>
        <w:tc>
          <w:tcPr>
            <w:tcW w:w="6453" w:type="dxa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36F0" w:rsidRPr="00976CC6" w:rsidTr="005170AD"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</w:rPr>
              <w:t>連絡担当者　氏名</w:t>
            </w:r>
          </w:p>
        </w:tc>
        <w:tc>
          <w:tcPr>
            <w:tcW w:w="6453" w:type="dxa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36F0" w:rsidRPr="00976CC6" w:rsidTr="005170AD"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</w:rPr>
              <w:t>連絡担当者　電話番号</w:t>
            </w:r>
          </w:p>
        </w:tc>
        <w:tc>
          <w:tcPr>
            <w:tcW w:w="6453" w:type="dxa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36F0" w:rsidRPr="00976CC6" w:rsidTr="005170AD">
        <w:trPr>
          <w:trHeight w:val="158"/>
        </w:trPr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</w:rPr>
              <w:t>連絡担当者　メールアドレス</w:t>
            </w:r>
          </w:p>
        </w:tc>
        <w:tc>
          <w:tcPr>
            <w:tcW w:w="6453" w:type="dxa"/>
            <w:vAlign w:val="center"/>
          </w:tcPr>
          <w:p w:rsidR="00AA36F0" w:rsidRPr="00976CC6" w:rsidRDefault="00AA36F0" w:rsidP="005170A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436"/>
        <w:tblW w:w="9673" w:type="dxa"/>
        <w:tblLook w:val="04A0" w:firstRow="1" w:lastRow="0" w:firstColumn="1" w:lastColumn="0" w:noHBand="0" w:noVBand="1"/>
      </w:tblPr>
      <w:tblGrid>
        <w:gridCol w:w="516"/>
        <w:gridCol w:w="5688"/>
        <w:gridCol w:w="901"/>
        <w:gridCol w:w="1268"/>
        <w:gridCol w:w="1300"/>
      </w:tblGrid>
      <w:tr w:rsidR="005170AD" w:rsidRPr="00976CC6" w:rsidTr="005170AD">
        <w:trPr>
          <w:trHeight w:val="402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 w:val="20"/>
              </w:rPr>
              <w:t>No.</w:t>
            </w:r>
          </w:p>
        </w:tc>
        <w:tc>
          <w:tcPr>
            <w:tcW w:w="5688" w:type="dxa"/>
            <w:vAlign w:val="center"/>
          </w:tcPr>
          <w:p w:rsidR="005170AD" w:rsidRPr="00976CC6" w:rsidRDefault="005170AD" w:rsidP="005170AD">
            <w:pPr>
              <w:pStyle w:val="Default"/>
              <w:spacing w:line="400" w:lineRule="exact"/>
              <w:jc w:val="center"/>
              <w:rPr>
                <w:rFonts w:eastAsia="ＭＳ ゴシック" w:cs="メイリオ"/>
                <w:color w:val="auto"/>
                <w:sz w:val="20"/>
                <w:szCs w:val="22"/>
              </w:rPr>
            </w:pPr>
            <w:r w:rsidRPr="00976CC6">
              <w:rPr>
                <w:rFonts w:eastAsia="ＭＳ ゴシック" w:cs="メイリオ"/>
                <w:color w:val="auto"/>
                <w:sz w:val="20"/>
                <w:szCs w:val="22"/>
              </w:rPr>
              <w:t>提</w:t>
            </w:r>
            <w:r w:rsidRPr="00976CC6">
              <w:rPr>
                <w:rFonts w:eastAsia="ＭＳ ゴシック" w:cs="メイリオ" w:hint="eastAsia"/>
                <w:color w:val="auto"/>
                <w:sz w:val="20"/>
                <w:szCs w:val="22"/>
              </w:rPr>
              <w:t xml:space="preserve">　</w:t>
            </w:r>
            <w:r w:rsidRPr="00976CC6">
              <w:rPr>
                <w:rFonts w:eastAsia="ＭＳ ゴシック" w:cs="メイリオ"/>
                <w:color w:val="auto"/>
                <w:sz w:val="20"/>
                <w:szCs w:val="22"/>
              </w:rPr>
              <w:t>出</w:t>
            </w:r>
            <w:r w:rsidRPr="00976CC6">
              <w:rPr>
                <w:rFonts w:eastAsia="ＭＳ ゴシック" w:cs="メイリオ" w:hint="eastAsia"/>
                <w:color w:val="auto"/>
                <w:sz w:val="20"/>
                <w:szCs w:val="22"/>
              </w:rPr>
              <w:t xml:space="preserve">　書　類</w:t>
            </w:r>
          </w:p>
        </w:tc>
        <w:tc>
          <w:tcPr>
            <w:tcW w:w="901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備　</w:t>
            </w:r>
            <w:r w:rsidRPr="00976CC6">
              <w:rPr>
                <w:rFonts w:ascii="ＭＳ ゴシック" w:eastAsia="ＭＳ ゴシック" w:hAnsi="ＭＳ ゴシック" w:cs="メイリオ" w:hint="eastAsia"/>
                <w:sz w:val="20"/>
              </w:rPr>
              <w:t>考</w:t>
            </w:r>
          </w:p>
        </w:tc>
        <w:tc>
          <w:tcPr>
            <w:tcW w:w="1268" w:type="dxa"/>
            <w:tcBorders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 w:val="20"/>
              </w:rPr>
              <w:t>部　数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 w:val="20"/>
              </w:rPr>
              <w:t>チェック欄</w:t>
            </w:r>
          </w:p>
        </w:tc>
      </w:tr>
      <w:tr w:rsidR="005170AD" w:rsidRPr="00976CC6" w:rsidTr="005170AD">
        <w:trPr>
          <w:trHeight w:val="333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pStyle w:val="Default"/>
              <w:spacing w:line="400" w:lineRule="exact"/>
              <w:jc w:val="distribute"/>
              <w:rPr>
                <w:rFonts w:eastAsia="ＭＳ ゴシック" w:cs="メイリオ"/>
                <w:color w:val="auto"/>
                <w:sz w:val="21"/>
                <w:szCs w:val="21"/>
              </w:rPr>
            </w:pPr>
            <w:r w:rsidRPr="00976CC6">
              <w:rPr>
                <w:rFonts w:eastAsia="ＭＳ ゴシック" w:cs="メイリオ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企画提案書（事業計画等）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様式1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573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位置図、敷地内建物等配置図、建物内各階施設配置図、</w:t>
            </w:r>
          </w:p>
          <w:p w:rsidR="005170AD" w:rsidRPr="00AA36F0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イメージパース図等の図面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7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工事等に係る工程表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220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土地・建物の現況写真　※新築の場合土地のみ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389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見積書</w:t>
            </w: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やカタログ等、経費の内訳が分かるもの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0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※建物を賃借する、又は賃借する予定の場合</w:t>
            </w:r>
          </w:p>
          <w:p w:rsidR="005170AD" w:rsidRPr="00AA36F0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建物貸借契約書の写し又は建物貸借にあたっての同意書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502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※貸主から建物を賃借し改修工事を行う場合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改修承諾書　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様式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220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※自己の所有する建物に対して改修工事を行う場合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建物登記簿謄本（全部事項証明書）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40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9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会社概要書（会社パンフレット等）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様式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70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10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直近３事業年度分の決算書（貸借対照表、損益計算書）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8部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ind w:firstLineChars="200" w:firstLine="420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397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11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誓約書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様式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1部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12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役員等名簿及び照会承諾書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様式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1部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13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法人定款・寄付行為又はこれらに類するもの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14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color w:val="000000" w:themeColor="text1"/>
                <w:szCs w:val="21"/>
              </w:rPr>
              <w:t>商業登記簿謄本（全部事項証明書）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15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000000" w:themeColor="text1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市税の納税証明書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16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法人税、消費税及び地方消費税の納税証明書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17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D06DE4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提出書類チェック表 兼 管理票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別紙1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正本1部</w:t>
            </w:r>
          </w:p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副本7部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6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  <w:tr w:rsidR="005170AD" w:rsidRPr="00976CC6" w:rsidTr="005170AD">
        <w:trPr>
          <w:trHeight w:val="401"/>
        </w:trPr>
        <w:tc>
          <w:tcPr>
            <w:tcW w:w="516" w:type="dxa"/>
            <w:vAlign w:val="center"/>
          </w:tcPr>
          <w:p w:rsidR="005170AD" w:rsidRPr="00976CC6" w:rsidRDefault="005170AD" w:rsidP="005170AD">
            <w:pPr>
              <w:spacing w:line="400" w:lineRule="exact"/>
              <w:jc w:val="distribute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18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その他必要書類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AD" w:rsidRPr="00D06DE4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別紙1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5170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1部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0AD" w:rsidRPr="00976CC6" w:rsidRDefault="005170AD" w:rsidP="000316FF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76CC6">
              <w:rPr>
                <w:rFonts w:ascii="ＭＳ ゴシック" w:eastAsia="ＭＳ ゴシック" w:hAnsi="ＭＳ ゴシック" w:cs="メイリオ" w:hint="eastAsia"/>
                <w:szCs w:val="21"/>
              </w:rPr>
              <w:t>□</w:t>
            </w:r>
          </w:p>
        </w:tc>
      </w:tr>
    </w:tbl>
    <w:p w:rsidR="00856D92" w:rsidRPr="007630B0" w:rsidRDefault="000316FF" w:rsidP="005170AD">
      <w:pPr>
        <w:spacing w:line="14" w:lineRule="exact"/>
        <w:rPr>
          <w:rFonts w:ascii="ＭＳ ゴシック" w:eastAsia="ＭＳ ゴシック" w:hAnsi="ＭＳ ゴシック" w:cs="メイリオ"/>
          <w:b/>
          <w:bCs/>
          <w:sz w:val="24"/>
          <w:szCs w:val="28"/>
        </w:rPr>
      </w:pPr>
      <w:r>
        <w:rPr>
          <w:rFonts w:ascii="ＭＳ ゴシック" w:eastAsia="ＭＳ ゴシック" w:hAnsi="ＭＳ ゴシック" w:cs="メイリオ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288F" wp14:editId="437AA108">
                <wp:simplePos x="0" y="0"/>
                <wp:positionH relativeFrom="column">
                  <wp:posOffset>66675</wp:posOffset>
                </wp:positionH>
                <wp:positionV relativeFrom="paragraph">
                  <wp:posOffset>8705849</wp:posOffset>
                </wp:positionV>
                <wp:extent cx="6019800" cy="581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FF" w:rsidRDefault="000316FF">
                            <w:r>
                              <w:rPr>
                                <w:rFonts w:hint="eastAsia"/>
                              </w:rPr>
                              <w:t>※複数の事業者が共同で事業を行う場合、</w:t>
                            </w:r>
                            <w:r>
                              <w:rPr>
                                <w:rFonts w:hint="eastAsia"/>
                              </w:rPr>
                              <w:t>No.9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No.16</w:t>
                            </w:r>
                            <w:r>
                              <w:rPr>
                                <w:rFonts w:hint="eastAsia"/>
                              </w:rPr>
                              <w:t>の提出書類についてはそれぞれ提出してください。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685.5pt;width:47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" fillcolor="white [3201]" stroked="f" strokeweight=".5pt">
                <v:textbox>
                  <w:txbxContent>
                    <w:p w:rsidR="000316FF" w:rsidRDefault="000316FF">
                      <w:r>
                        <w:rPr>
                          <w:rFonts w:hint="eastAsia"/>
                        </w:rPr>
                        <w:t>※複数の事業者が共同で事業を行う場合、</w:t>
                      </w:r>
                      <w:r>
                        <w:rPr>
                          <w:rFonts w:hint="eastAsia"/>
                        </w:rPr>
                        <w:t>No.9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No.16</w:t>
                      </w:r>
                      <w:r>
                        <w:rPr>
                          <w:rFonts w:hint="eastAsia"/>
                        </w:rPr>
                        <w:t>の提出書類についてはそれぞれ提出してください。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D92" w:rsidRPr="007630B0" w:rsidSect="00AA36F0">
      <w:headerReference w:type="default" r:id="rId7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B0" w:rsidRDefault="007630B0" w:rsidP="007630B0">
      <w:r>
        <w:separator/>
      </w:r>
    </w:p>
  </w:endnote>
  <w:endnote w:type="continuationSeparator" w:id="0">
    <w:p w:rsidR="007630B0" w:rsidRDefault="007630B0" w:rsidP="007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B0" w:rsidRDefault="007630B0" w:rsidP="007630B0">
      <w:r>
        <w:separator/>
      </w:r>
    </w:p>
  </w:footnote>
  <w:footnote w:type="continuationSeparator" w:id="0">
    <w:p w:rsidR="007630B0" w:rsidRDefault="007630B0" w:rsidP="0076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B0" w:rsidRDefault="007630B0">
    <w:pPr>
      <w:pStyle w:val="a4"/>
    </w:pPr>
    <w:r>
      <w:rPr>
        <w:rFonts w:hint="eastAsia"/>
      </w:rPr>
      <w:t>（</w:t>
    </w:r>
    <w:r>
      <w:rPr>
        <w:rFonts w:hint="eastAsia"/>
      </w:rPr>
      <w:t>別紙１）</w:t>
    </w:r>
  </w:p>
  <w:p w:rsidR="00AA36F0" w:rsidRPr="007630B0" w:rsidRDefault="00AA36F0" w:rsidP="00AA36F0">
    <w:pPr>
      <w:spacing w:line="276" w:lineRule="auto"/>
      <w:jc w:val="center"/>
      <w:rPr>
        <w:rFonts w:ascii="ＭＳ ゴシック" w:eastAsia="ＭＳ ゴシック" w:hAnsi="ＭＳ ゴシック" w:cs="メイリオ"/>
        <w:b/>
        <w:bCs/>
        <w:sz w:val="24"/>
        <w:szCs w:val="28"/>
      </w:rPr>
    </w:pPr>
    <w:r>
      <w:rPr>
        <w:rFonts w:hint="eastAsia"/>
      </w:rPr>
      <w:t xml:space="preserve">　</w:t>
    </w:r>
    <w:r w:rsidRPr="007630B0">
      <w:rPr>
        <w:rFonts w:ascii="ＭＳ ゴシック" w:eastAsia="ＭＳ ゴシック" w:hAnsi="ＭＳ ゴシック" w:cs="メイリオ" w:hint="eastAsia"/>
        <w:b/>
        <w:bCs/>
        <w:sz w:val="24"/>
        <w:szCs w:val="28"/>
      </w:rPr>
      <w:t>連絡担当者表　兼　提出書類チェックリスト</w:t>
    </w:r>
  </w:p>
  <w:p w:rsidR="007630B0" w:rsidRPr="00AA36F0" w:rsidRDefault="007630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2"/>
    <w:rsid w:val="000316FF"/>
    <w:rsid w:val="00491C33"/>
    <w:rsid w:val="005170AD"/>
    <w:rsid w:val="007630B0"/>
    <w:rsid w:val="00856D92"/>
    <w:rsid w:val="00976CC6"/>
    <w:rsid w:val="009E4210"/>
    <w:rsid w:val="009F5B94"/>
    <w:rsid w:val="00AA36F0"/>
    <w:rsid w:val="00D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D9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3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0B0"/>
  </w:style>
  <w:style w:type="paragraph" w:styleId="a6">
    <w:name w:val="footer"/>
    <w:basedOn w:val="a"/>
    <w:link w:val="a7"/>
    <w:uiPriority w:val="99"/>
    <w:unhideWhenUsed/>
    <w:rsid w:val="00763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D9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3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0B0"/>
  </w:style>
  <w:style w:type="paragraph" w:styleId="a6">
    <w:name w:val="footer"/>
    <w:basedOn w:val="a"/>
    <w:link w:val="a7"/>
    <w:uiPriority w:val="99"/>
    <w:unhideWhenUsed/>
    <w:rsid w:val="00763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真</dc:creator>
  <cp:lastModifiedBy>森　真</cp:lastModifiedBy>
  <cp:revision>4</cp:revision>
  <dcterms:created xsi:type="dcterms:W3CDTF">2021-03-08T11:52:00Z</dcterms:created>
  <dcterms:modified xsi:type="dcterms:W3CDTF">2021-05-21T11:15:00Z</dcterms:modified>
</cp:coreProperties>
</file>