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1"/>
        </w:rPr>
        <w:t>様式第６号（</w:t>
      </w:r>
      <w:r>
        <w:rPr>
          <w:rFonts w:hint="eastAsia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９</w:t>
      </w:r>
      <w:r>
        <w:rPr>
          <w:rFonts w:hint="eastAsia"/>
          <w:sz w:val="22"/>
        </w:rPr>
        <w:t>条第１項関係）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snapToGrid w:val="0"/>
        <w:spacing w:line="240" w:lineRule="atLeast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大牟田市長　　様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550"/>
          <w:sz w:val="22"/>
          <w:fitText w:val="1540" w:id="1"/>
        </w:rPr>
        <w:t>住</w:t>
      </w:r>
      <w:r>
        <w:rPr>
          <w:rFonts w:hint="eastAsia"/>
          <w:sz w:val="22"/>
          <w:fitText w:val="1540" w:id="1"/>
        </w:rPr>
        <w:t>所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22"/>
          <w:sz w:val="22"/>
          <w:fitText w:val="1540" w:id="2"/>
        </w:rPr>
        <w:t>法人（団体）</w:t>
      </w:r>
      <w:r>
        <w:rPr>
          <w:rFonts w:hint="eastAsia"/>
          <w:sz w:val="22"/>
          <w:fitText w:val="1540" w:id="2"/>
        </w:rPr>
        <w:t>名</w:t>
      </w:r>
    </w:p>
    <w:p>
      <w:pPr>
        <w:pStyle w:val="0"/>
        <w:snapToGrid w:val="0"/>
        <w:spacing w:line="240" w:lineRule="atLeast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110"/>
          <w:sz w:val="22"/>
          <w:fitText w:val="1540" w:id="3"/>
        </w:rPr>
        <w:t>代表者</w:t>
      </w:r>
      <w:r>
        <w:rPr>
          <w:rFonts w:hint="eastAsia"/>
          <w:sz w:val="22"/>
          <w:fitText w:val="1540" w:id="3"/>
        </w:rPr>
        <w:t>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市営住宅目的外使用模様替え申請書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住まいに困窮する者の市営住宅の一時入居（目的外使用）に関する取扱要綱第９条第１項</w:t>
      </w:r>
      <w:bookmarkStart w:id="0" w:name="_GoBack"/>
      <w:bookmarkEnd w:id="0"/>
      <w:r>
        <w:rPr>
          <w:rFonts w:hint="eastAsia"/>
          <w:sz w:val="22"/>
        </w:rPr>
        <w:t>の規定に基づき、下記のとおり模様替えを行うため、申請します。</w:t>
      </w:r>
    </w:p>
    <w:p>
      <w:pPr>
        <w:pStyle w:val="0"/>
        <w:snapToGrid w:val="0"/>
        <w:spacing w:after="0" w:afterLines="0" w:afterAutospacing="0" w:line="240" w:lineRule="atLeast"/>
        <w:ind w:firstLine="220" w:firstLineChars="100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firstLine="220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spacing w:after="0" w:afterLines="0" w:afterAutospacing="0" w:line="240" w:lineRule="atLeast"/>
        <w:ind w:firstLine="220" w:firstLineChars="100"/>
        <w:jc w:val="center"/>
        <w:rPr>
          <w:rFonts w:hint="eastAsia"/>
          <w:sz w:val="22"/>
        </w:rPr>
      </w:pPr>
    </w:p>
    <w:p>
      <w:pPr>
        <w:pStyle w:val="0"/>
        <w:spacing w:after="90" w:afterLines="25" w:afterAutospacing="0" w:line="240" w:lineRule="atLeast"/>
        <w:ind w:right="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１．模様替えをする住宅</w:t>
      </w:r>
    </w:p>
    <w:p>
      <w:pPr>
        <w:pStyle w:val="0"/>
        <w:spacing w:after="0" w:afterLines="0" w:afterAutospacing="0" w:line="240" w:lineRule="atLeast"/>
        <w:ind w:left="0" w:leftChars="0" w:right="420" w:rightChars="200" w:firstLine="550" w:firstLineChars="25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市営　　　　　　住宅　　　　棟　　　　　号</w:t>
      </w:r>
    </w:p>
    <w:p>
      <w:pPr>
        <w:pStyle w:val="0"/>
        <w:spacing w:before="180" w:beforeLines="50" w:beforeAutospacing="0" w:after="90" w:afterLines="25" w:afterAutospacing="0" w:line="240" w:lineRule="atLeast"/>
        <w:ind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２．工事内容</w:t>
      </w: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before="180" w:beforeLines="50" w:beforeAutospacing="0" w:after="90" w:afterLines="25" w:afterAutospacing="0" w:line="240" w:lineRule="atLeast"/>
        <w:ind w:left="0" w:leftChars="0" w:right="210" w:rightChars="10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３．工期</w:t>
      </w:r>
    </w:p>
    <w:p>
      <w:pPr>
        <w:pStyle w:val="0"/>
        <w:snapToGrid w:val="0"/>
        <w:spacing w:before="90" w:beforeLines="25" w:beforeAutospacing="0" w:after="0" w:afterLines="0" w:afterAutospacing="0" w:line="240" w:lineRule="atLeast"/>
        <w:ind w:left="0" w:leftChars="0" w:right="210" w:rightChars="1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（着手予定日）　　　　　　年　　　月　　　日　（完成予定日）　　　　　年　　　月　　　日</w:t>
      </w:r>
    </w:p>
    <w:p>
      <w:pPr>
        <w:pStyle w:val="0"/>
        <w:snapToGrid w:val="0"/>
        <w:spacing w:before="180" w:beforeLines="50" w:beforeAutospacing="0" w:after="90" w:afterLines="25" w:afterAutospacing="0" w:line="240" w:lineRule="atLeast"/>
        <w:ind w:left="0" w:leftChars="0" w:right="210" w:rightChars="1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４．変更する時期（予定）</w:t>
      </w:r>
    </w:p>
    <w:p>
      <w:pPr>
        <w:pStyle w:val="0"/>
        <w:snapToGrid w:val="0"/>
        <w:spacing w:before="90" w:beforeLines="25" w:beforeAutospacing="0" w:after="0" w:afterLines="0" w:afterAutospacing="0" w:line="240" w:lineRule="atLeast"/>
        <w:ind w:left="420" w:leftChars="200" w:right="210" w:rightChars="100" w:firstLine="720" w:firstLineChars="30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　年　　　　月　　　　　日　　　</w:t>
      </w:r>
    </w:p>
    <w:p>
      <w:pPr>
        <w:pStyle w:val="0"/>
        <w:snapToGrid w:val="0"/>
        <w:spacing w:before="180" w:beforeLines="50" w:beforeAutospacing="0" w:after="90" w:afterLines="25" w:afterAutospacing="0" w:line="240" w:lineRule="atLeast"/>
        <w:ind w:left="0" w:leftChars="0" w:right="210" w:rightChars="1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５．添付書類</w:t>
      </w:r>
    </w:p>
    <w:p>
      <w:pPr>
        <w:pStyle w:val="0"/>
        <w:snapToGrid w:val="0"/>
        <w:spacing w:before="90" w:beforeLines="25" w:beforeAutospacing="0" w:after="0" w:afterLines="0" w:afterAutospacing="0" w:line="240" w:lineRule="atLeast"/>
        <w:ind w:left="0" w:leftChars="0" w:right="210" w:rightChars="100"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工事計画図面、工事設計書、隣人もしくは管理人の同意書</w:t>
      </w:r>
    </w:p>
    <w:p>
      <w:pPr>
        <w:pStyle w:val="0"/>
        <w:snapToGrid w:val="0"/>
        <w:spacing w:before="180" w:beforeLines="50" w:beforeAutospacing="0" w:after="90" w:afterLines="25" w:afterAutospacing="0" w:line="240" w:lineRule="atLeast"/>
        <w:ind w:left="0" w:leftChars="0" w:right="210" w:rightChars="1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６．誓約事項</w:t>
      </w:r>
    </w:p>
    <w:p>
      <w:pPr>
        <w:pStyle w:val="0"/>
        <w:snapToGrid w:val="0"/>
        <w:spacing w:before="0" w:beforeLines="0" w:beforeAutospacing="0" w:after="90" w:afterLines="25" w:afterAutospacing="0" w:line="240" w:lineRule="atLeast"/>
        <w:ind w:left="640" w:leftChars="200" w:right="210" w:rightChars="100" w:hanging="220" w:hangingChars="10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住まいに困窮する者の市営住宅の一時入居（目的外使用）に関する取扱要綱等に基づく市長の指示には従い、善良な管理します。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="640" w:leftChars="200" w:right="210" w:rightChars="100" w:hanging="220" w:hangingChars="10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市営住宅の管理上必要なときは、市長の指示に従い、自費により即時無条件で原状に復します。</w:t>
      </w:r>
    </w:p>
    <w:sectPr>
      <w:pgSz w:w="11906" w:h="16838"/>
      <w:pgMar w:top="1440" w:right="1417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1</Pages>
  <Words>0</Words>
  <Characters>327</Characters>
  <Application>JUST Note</Application>
  <Lines>32</Lines>
  <Paragraphs>21</Paragraphs>
  <Company>Omuta-City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友彩</dc:creator>
  <cp:lastModifiedBy>前原　悠希</cp:lastModifiedBy>
  <cp:lastPrinted>2023-02-24T01:46:17Z</cp:lastPrinted>
  <dcterms:created xsi:type="dcterms:W3CDTF">2022-01-28T04:16:00Z</dcterms:created>
  <dcterms:modified xsi:type="dcterms:W3CDTF">2023-02-24T01:46:16Z</dcterms:modified>
  <cp:revision>22</cp:revision>
</cp:coreProperties>
</file>