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ゴシック" w:hAnsi="ＭＳ ゴシック" w:eastAsia="ＭＳ ゴシック"/>
          <w:color w:val="000000"/>
          <w:sz w:val="24"/>
        </w:rPr>
      </w:pPr>
      <w:bookmarkStart w:id="0" w:name="_GoBack"/>
      <w:bookmarkEnd w:id="0"/>
      <w:r>
        <w:rPr>
          <w:rFonts w:hint="eastAsia" w:ascii="ＭＳ ゴシック" w:hAnsi="ＭＳ ゴシック" w:eastAsia="ＭＳ ゴシック"/>
          <w:color w:val="000000"/>
          <w:sz w:val="24"/>
        </w:rPr>
        <w:t>様式６</w:t>
      </w:r>
    </w:p>
    <w:p>
      <w:pPr>
        <w:pStyle w:val="0"/>
        <w:jc w:val="center"/>
        <w:rPr>
          <w:rFonts w:hint="default" w:ascii="ＭＳ ゴシックfalt" w:hAnsi="ＭＳ ゴシックfalt" w:eastAsia="ＭＳ ゴシックfalt"/>
          <w:b w:val="1"/>
          <w:color w:val="000000"/>
          <w:sz w:val="24"/>
        </w:rPr>
      </w:pPr>
      <w:r>
        <w:rPr>
          <w:rFonts w:hint="eastAsia" w:ascii="ＭＳ ゴシックfalt" w:hAnsi="ＭＳ ゴシックfalt" w:eastAsia="ＭＳ ゴシックfalt"/>
          <w:b w:val="1"/>
          <w:color w:val="000000"/>
          <w:sz w:val="24"/>
        </w:rPr>
        <w:t>役員等名簿及び照会承諾書</w:t>
      </w:r>
    </w:p>
    <w:p>
      <w:pPr>
        <w:pStyle w:val="0"/>
        <w:jc w:val="center"/>
        <w:rPr>
          <w:rFonts w:hint="default" w:ascii="ＭＳ ゴシックfalt" w:hAnsi="ＭＳ ゴシックfalt" w:eastAsia="ＭＳ ゴシックfalt"/>
          <w:b w:val="1"/>
          <w:color w:val="000000"/>
        </w:rPr>
      </w:pPr>
    </w:p>
    <w:p>
      <w:pPr>
        <w:pStyle w:val="0"/>
        <w:ind w:firstLine="630" w:firstLineChars="300"/>
        <w:jc w:val="right"/>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令和　　年　　月　　日</w:t>
      </w:r>
    </w:p>
    <w:p>
      <w:pPr>
        <w:pStyle w:val="0"/>
        <w:ind w:firstLine="210" w:firstLineChars="100"/>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大牟田市長　　関　好孝　様</w:t>
      </w:r>
    </w:p>
    <w:p>
      <w:pPr>
        <w:pStyle w:val="0"/>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（都市整備部都市計画・公園課）</w:t>
      </w:r>
    </w:p>
    <w:p>
      <w:pPr>
        <w:pStyle w:val="0"/>
        <w:ind w:firstLine="210" w:firstLineChars="100"/>
        <w:rPr>
          <w:rFonts w:hint="default" w:ascii="ＭＳ ゴシックfalt" w:hAnsi="ＭＳ ゴシックfalt" w:eastAsia="ＭＳ ゴシックfalt"/>
          <w:color w:val="000000"/>
        </w:rPr>
      </w:pPr>
    </w:p>
    <w:p>
      <w:pPr>
        <w:pStyle w:val="0"/>
        <w:spacing w:line="100" w:lineRule="atLeast"/>
        <w:ind w:firstLine="3060" w:firstLineChars="1700"/>
        <w:rPr>
          <w:rFonts w:hint="default" w:ascii="ＭＳ ゴシックfalt" w:hAnsi="ＭＳ ゴシックfalt" w:eastAsia="ＭＳ ゴシックfalt"/>
          <w:color w:val="000000"/>
          <w:sz w:val="18"/>
        </w:rPr>
      </w:pPr>
      <w:r>
        <w:rPr>
          <w:rFonts w:hint="eastAsia" w:ascii="ＭＳ ゴシックfalt" w:hAnsi="ＭＳ ゴシックfalt" w:eastAsia="ＭＳ ゴシックfalt"/>
          <w:color w:val="000000"/>
          <w:sz w:val="18"/>
        </w:rPr>
        <w:t>（届出者）　主たる事務所</w:t>
      </w:r>
    </w:p>
    <w:p>
      <w:pPr>
        <w:pStyle w:val="0"/>
        <w:spacing w:line="160" w:lineRule="atLeast"/>
        <w:ind w:firstLine="4140" w:firstLineChars="2300"/>
        <w:rPr>
          <w:rFonts w:hint="default" w:ascii="ＭＳ ゴシックfalt" w:hAnsi="ＭＳ ゴシックfalt" w:eastAsia="ＭＳ ゴシックfalt"/>
          <w:color w:val="000000"/>
          <w:kern w:val="0"/>
          <w:sz w:val="18"/>
        </w:rPr>
      </w:pPr>
      <w:r>
        <w:rPr>
          <w:rFonts w:hint="eastAsia" w:ascii="ＭＳ ゴシックfalt" w:hAnsi="ＭＳ ゴシックfalt" w:eastAsia="ＭＳ ゴシックfalt"/>
          <w:color w:val="000000"/>
          <w:sz w:val="18"/>
        </w:rPr>
        <w:t>の</w:t>
      </w:r>
      <w:r>
        <w:rPr>
          <w:rFonts w:hint="eastAsia" w:ascii="ＭＳ ゴシックfalt" w:hAnsi="ＭＳ ゴシックfalt" w:eastAsia="ＭＳ ゴシックfalt"/>
          <w:color w:val="000000"/>
          <w:kern w:val="0"/>
          <w:sz w:val="18"/>
        </w:rPr>
        <w:t>所在地</w:t>
      </w:r>
    </w:p>
    <w:p>
      <w:pPr>
        <w:pStyle w:val="0"/>
        <w:spacing w:line="480" w:lineRule="auto"/>
        <w:ind w:firstLine="4140" w:firstLineChars="2300"/>
        <w:rPr>
          <w:rFonts w:hint="default" w:ascii="ＭＳ ゴシックfalt" w:hAnsi="ＭＳ ゴシックfalt" w:eastAsia="ＭＳ ゴシックfalt"/>
          <w:color w:val="000000"/>
          <w:sz w:val="18"/>
        </w:rPr>
      </w:pPr>
      <w:r>
        <w:rPr>
          <w:rFonts w:hint="eastAsia" w:ascii="ＭＳ ゴシックfalt" w:hAnsi="ＭＳ ゴシックfalt" w:eastAsia="ＭＳ ゴシックfalt"/>
          <w:color w:val="000000"/>
          <w:sz w:val="18"/>
        </w:rPr>
        <w:t>法人</w:t>
      </w:r>
      <w:r>
        <w:rPr>
          <w:rFonts w:hint="default" w:ascii="ＭＳ ゴシックfalt" w:hAnsi="ＭＳ ゴシックfalt" w:eastAsia="ＭＳ ゴシックfalt"/>
          <w:color w:val="000000"/>
          <w:sz w:val="18"/>
        </w:rPr>
        <w:t>(</w:t>
      </w:r>
      <w:r>
        <w:rPr>
          <w:rFonts w:hint="eastAsia" w:ascii="ＭＳ ゴシックfalt" w:hAnsi="ＭＳ ゴシックfalt" w:eastAsia="ＭＳ ゴシックfalt"/>
          <w:color w:val="000000"/>
          <w:sz w:val="18"/>
        </w:rPr>
        <w:t>団体</w:t>
      </w:r>
      <w:r>
        <w:rPr>
          <w:rFonts w:hint="default" w:ascii="ＭＳ ゴシックfalt" w:hAnsi="ＭＳ ゴシックfalt" w:eastAsia="ＭＳ ゴシックfalt"/>
          <w:color w:val="000000"/>
          <w:sz w:val="18"/>
        </w:rPr>
        <w:t>)</w:t>
      </w:r>
      <w:r>
        <w:rPr>
          <w:rFonts w:hint="eastAsia" w:ascii="ＭＳ ゴシックfalt" w:hAnsi="ＭＳ ゴシックfalt" w:eastAsia="ＭＳ ゴシックfalt"/>
          <w:color w:val="000000"/>
          <w:sz w:val="18"/>
        </w:rPr>
        <w:t>名</w:t>
      </w:r>
    </w:p>
    <w:p>
      <w:pPr>
        <w:pStyle w:val="0"/>
        <w:spacing w:line="360" w:lineRule="auto"/>
        <w:ind w:firstLine="4140" w:firstLineChars="2300"/>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sz w:val="18"/>
        </w:rPr>
        <w:t>代表者名</w:t>
      </w:r>
    </w:p>
    <w:p>
      <w:pPr>
        <w:pStyle w:val="0"/>
        <w:ind w:firstLine="3150" w:firstLineChars="1500"/>
        <w:rPr>
          <w:rFonts w:hint="default" w:ascii="ＭＳ ゴシックfalt" w:hAnsi="ＭＳ ゴシックfalt" w:eastAsia="ＭＳ ゴシックfalt"/>
          <w:color w:val="000000"/>
        </w:rPr>
      </w:pPr>
    </w:p>
    <w:p>
      <w:pPr>
        <w:pStyle w:val="0"/>
        <w:ind w:left="2" w:firstLine="210" w:firstLineChars="100"/>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rPr>
        <w:t>当法人</w:t>
      </w:r>
      <w:r>
        <w:rPr>
          <w:rFonts w:hint="default" w:ascii="ＭＳ ゴシックfalt" w:hAnsi="ＭＳ ゴシックfalt" w:eastAsia="ＭＳ ゴシックfalt"/>
          <w:color w:val="000000"/>
        </w:rPr>
        <w:t>(</w:t>
      </w:r>
      <w:r>
        <w:rPr>
          <w:rFonts w:hint="eastAsia" w:ascii="ＭＳ ゴシックfalt" w:hAnsi="ＭＳ ゴシックfalt" w:eastAsia="ＭＳ ゴシックfalt"/>
          <w:color w:val="000000"/>
        </w:rPr>
        <w:t>団体</w:t>
      </w:r>
      <w:r>
        <w:rPr>
          <w:rFonts w:hint="default" w:ascii="ＭＳ ゴシックfalt" w:hAnsi="ＭＳ ゴシックfalt" w:eastAsia="ＭＳ ゴシックfalt"/>
          <w:color w:val="000000"/>
        </w:rPr>
        <w:t>)</w:t>
      </w:r>
      <w:r>
        <w:rPr>
          <w:rFonts w:hint="eastAsia" w:ascii="ＭＳ ゴシックfalt" w:hAnsi="ＭＳ ゴシックfalt" w:eastAsia="ＭＳ ゴシックfalt"/>
          <w:color w:val="000000"/>
        </w:rPr>
        <w:t>は、下記の役員名簿に相違ないことを誓約するとともに、当法人</w:t>
      </w:r>
      <w:r>
        <w:rPr>
          <w:rFonts w:hint="default" w:ascii="ＭＳ ゴシックfalt" w:hAnsi="ＭＳ ゴシックfalt" w:eastAsia="ＭＳ ゴシックfalt"/>
          <w:color w:val="000000"/>
        </w:rPr>
        <w:t>(</w:t>
      </w:r>
      <w:r>
        <w:rPr>
          <w:rFonts w:hint="eastAsia" w:ascii="ＭＳ ゴシックfalt" w:hAnsi="ＭＳ ゴシックfalt" w:eastAsia="ＭＳ ゴシックfalt"/>
          <w:color w:val="000000"/>
        </w:rPr>
        <w:t>団体</w:t>
      </w:r>
      <w:r>
        <w:rPr>
          <w:rFonts w:hint="default" w:ascii="ＭＳ ゴシックfalt" w:hAnsi="ＭＳ ゴシックfalt" w:eastAsia="ＭＳ ゴシックfalt"/>
          <w:color w:val="000000"/>
        </w:rPr>
        <w:t>)</w:t>
      </w:r>
      <w:r>
        <w:rPr>
          <w:rFonts w:hint="eastAsia" w:ascii="ＭＳ ゴシックfalt" w:hAnsi="ＭＳ ゴシックfalt" w:eastAsia="ＭＳ ゴシックfalt"/>
          <w:color w:val="000000"/>
        </w:rPr>
        <w:t>及びこの名簿に記載した者について、</w:t>
      </w:r>
      <w:r>
        <w:rPr>
          <w:rFonts w:hint="eastAsia" w:ascii="ＭＳ ゴシックfalt" w:hAnsi="ＭＳ ゴシックfalt" w:eastAsia="ＭＳ ゴシックfalt"/>
          <w:color w:val="000000"/>
          <w:u w:val="single" w:color="auto"/>
        </w:rPr>
        <w:t>大牟田市都市公園指定管理者募集要項５応募資格（７）</w:t>
      </w:r>
      <w:r>
        <w:rPr>
          <w:rFonts w:hint="eastAsia" w:ascii="ＭＳ ゴシックfalt" w:hAnsi="ＭＳ ゴシックfalt" w:eastAsia="ＭＳ ゴシックfalt"/>
          <w:color w:val="000000"/>
        </w:rPr>
        <w:t>に規定する要件に係る確認のため、暴力団又はその構成員との関係の存在に関し、大牟田警察署に照会することを承諾します。</w:t>
      </w:r>
    </w:p>
    <w:p>
      <w:pPr>
        <w:pStyle w:val="0"/>
        <w:ind w:firstLine="220" w:firstLineChars="100"/>
        <w:rPr>
          <w:rFonts w:hint="default" w:ascii="ＭＳ ゴシックfalt" w:hAnsi="ＭＳ ゴシックfalt" w:eastAsia="ＭＳ ゴシックfalt"/>
          <w:color w:val="000000"/>
          <w:sz w:val="22"/>
        </w:rPr>
      </w:pPr>
    </w:p>
    <w:p>
      <w:pPr>
        <w:pStyle w:val="15"/>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記</w:t>
      </w:r>
    </w:p>
    <w:p>
      <w:pPr>
        <w:pStyle w:val="0"/>
        <w:ind w:firstLine="284" w:firstLineChars="129"/>
        <w:rPr>
          <w:rFonts w:hint="default" w:ascii="ＭＳ ゴシックfalt" w:hAnsi="ＭＳ ゴシックfalt" w:eastAsia="ＭＳ ゴシックfalt"/>
          <w:color w:val="000000"/>
          <w:sz w:val="22"/>
          <w:u w:val="single" w:color="auto"/>
        </w:rPr>
      </w:pPr>
    </w:p>
    <w:tbl>
      <w:tblPr>
        <w:tblStyle w:val="11"/>
        <w:tblW w:w="9287"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3502"/>
        <w:gridCol w:w="1561"/>
        <w:gridCol w:w="2948"/>
      </w:tblGrid>
      <w:tr>
        <w:trPr>
          <w:trHeight w:val="390" w:hRule="atLeast"/>
        </w:trPr>
        <w:tc>
          <w:tcPr>
            <w:tcW w:w="1276" w:type="dxa"/>
            <w:vAlign w:val="top"/>
          </w:tcPr>
          <w:p>
            <w:pPr>
              <w:pStyle w:val="0"/>
              <w:jc w:val="center"/>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役　職</w:t>
            </w:r>
          </w:p>
        </w:tc>
        <w:tc>
          <w:tcPr>
            <w:tcW w:w="3502" w:type="dxa"/>
            <w:vAlign w:val="top"/>
          </w:tcPr>
          <w:p>
            <w:pPr>
              <w:pStyle w:val="0"/>
              <w:jc w:val="center"/>
              <w:rPr>
                <w:rFonts w:hint="default" w:ascii="ＭＳ ゴシックfalt" w:hAnsi="ＭＳ ゴシックfalt" w:eastAsia="ＭＳ ゴシックfalt"/>
                <w:color w:val="000000"/>
                <w:sz w:val="22"/>
              </w:rPr>
            </w:pPr>
            <w:r>
              <w:rPr>
                <w:rFonts w:hint="default" w:ascii="ＭＳ ゴシックfalt" w:hAnsi="ＭＳ ゴシックfalt" w:eastAsia="ＭＳ ゴシックfalt"/>
                <w:color w:val="000000"/>
                <w:sz w:val="22"/>
              </w:rPr>
              <w:t>(</w:t>
            </w:r>
            <w:r>
              <w:rPr>
                <w:rFonts w:hint="eastAsia" w:ascii="ＭＳ ゴシックfalt" w:hAnsi="ＭＳ ゴシックfalt" w:eastAsia="ＭＳ ゴシックfalt"/>
                <w:color w:val="000000"/>
                <w:sz w:val="22"/>
              </w:rPr>
              <w:t>ふりがな</w:t>
            </w:r>
            <w:r>
              <w:rPr>
                <w:rFonts w:hint="default" w:ascii="ＭＳ ゴシックfalt" w:hAnsi="ＭＳ ゴシックfalt" w:eastAsia="ＭＳ ゴシックfalt"/>
                <w:color w:val="000000"/>
                <w:sz w:val="22"/>
              </w:rPr>
              <w:t>)</w:t>
            </w:r>
          </w:p>
          <w:p>
            <w:pPr>
              <w:pStyle w:val="0"/>
              <w:jc w:val="center"/>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氏　名</w:t>
            </w:r>
          </w:p>
        </w:tc>
        <w:tc>
          <w:tcPr>
            <w:tcW w:w="1561" w:type="dxa"/>
            <w:vAlign w:val="top"/>
          </w:tcPr>
          <w:p>
            <w:pPr>
              <w:pStyle w:val="0"/>
              <w:jc w:val="center"/>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性</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別</w:t>
            </w:r>
          </w:p>
        </w:tc>
        <w:tc>
          <w:tcPr>
            <w:tcW w:w="2948" w:type="dxa"/>
            <w:vAlign w:val="top"/>
          </w:tcPr>
          <w:p>
            <w:pPr>
              <w:pStyle w:val="0"/>
              <w:jc w:val="center"/>
              <w:rPr>
                <w:rFonts w:hint="default" w:ascii="ＭＳ ゴシックfalt" w:hAnsi="ＭＳ ゴシックfalt" w:eastAsia="ＭＳ ゴシックfalt"/>
                <w:color w:val="000000"/>
                <w:sz w:val="22"/>
              </w:rPr>
            </w:pPr>
            <w:r>
              <w:rPr>
                <w:rFonts w:hint="eastAsia" w:ascii="ＭＳ ゴシックfalt" w:hAnsi="ＭＳ ゴシックfalt" w:eastAsia="ＭＳ ゴシックfalt"/>
                <w:color w:val="000000"/>
                <w:sz w:val="22"/>
              </w:rPr>
              <w:t>生</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年</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月</w:t>
            </w:r>
            <w:r>
              <w:rPr>
                <w:rFonts w:hint="default" w:ascii="ＭＳ ゴシックfalt" w:hAnsi="ＭＳ ゴシックfalt" w:eastAsia="ＭＳ ゴシックfalt"/>
                <w:color w:val="000000"/>
                <w:sz w:val="22"/>
              </w:rPr>
              <w:t xml:space="preserve"> </w:t>
            </w:r>
            <w:r>
              <w:rPr>
                <w:rFonts w:hint="eastAsia" w:ascii="ＭＳ ゴシックfalt" w:hAnsi="ＭＳ ゴシックfalt" w:eastAsia="ＭＳ ゴシックfalt"/>
                <w:color w:val="000000"/>
                <w:sz w:val="22"/>
              </w:rPr>
              <w:t>日</w:t>
            </w:r>
          </w:p>
        </w:tc>
      </w:tr>
      <w:tr>
        <w:trPr>
          <w:trHeight w:val="231" w:hRule="atLeast"/>
        </w:trPr>
        <w:tc>
          <w:tcPr>
            <w:tcW w:w="1276" w:type="dxa"/>
            <w:vMerge w:val="restart"/>
            <w:vAlign w:val="top"/>
          </w:tcPr>
          <w:p>
            <w:pPr>
              <w:pStyle w:val="0"/>
              <w:rPr>
                <w:rFonts w:hint="default" w:ascii="ＭＳ ゴシックfalt" w:hAnsi="ＭＳ ゴシックfalt" w:eastAsia="ＭＳ ゴシックfalt"/>
                <w:color w:val="000000"/>
                <w:sz w:val="14"/>
              </w:rPr>
            </w:pPr>
            <w:r>
              <w:rPr>
                <w:rFonts w:hint="eastAsia" w:ascii="ＭＳ ゴシックfalt" w:hAnsi="ＭＳ ゴシックfalt" w:eastAsia="ＭＳ ゴシックfalt"/>
                <w:color w:val="000000"/>
                <w:sz w:val="14"/>
              </w:rPr>
              <w:t>代表者</w:t>
            </w:r>
          </w:p>
          <w:p>
            <w:pPr>
              <w:pStyle w:val="0"/>
              <w:rPr>
                <w:rFonts w:hint="default" w:ascii="ＭＳ ゴシックfalt" w:hAnsi="ＭＳ ゴシックfalt" w:eastAsia="ＭＳ ゴシックfalt"/>
                <w:color w:val="000000"/>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spacing w:line="20" w:lineRule="atLeast"/>
              <w:rPr>
                <w:rFonts w:hint="default" w:ascii="ＭＳ ゴシックfalt" w:hAnsi="ＭＳ ゴシックfalt" w:eastAsia="ＭＳ ゴシックfalt"/>
                <w:color w:val="000000"/>
                <w:sz w:val="22"/>
              </w:rPr>
            </w:pPr>
          </w:p>
        </w:tc>
        <w:tc>
          <w:tcPr>
            <w:tcW w:w="1561" w:type="dxa"/>
            <w:vMerge w:val="restart"/>
            <w:vAlign w:val="bottom"/>
          </w:tcPr>
          <w:p>
            <w:pPr>
              <w:pStyle w:val="0"/>
              <w:rPr>
                <w:rFonts w:hint="default" w:ascii="ＭＳ ゴシックfalt" w:hAnsi="ＭＳ ゴシックfalt" w:eastAsia="ＭＳ ゴシックfalt"/>
                <w:color w:val="000000"/>
                <w:sz w:val="22"/>
              </w:rPr>
            </w:pPr>
          </w:p>
        </w:tc>
        <w:tc>
          <w:tcPr>
            <w:tcW w:w="2948" w:type="dxa"/>
            <w:vMerge w:val="restart"/>
            <w:vAlign w:val="bottom"/>
          </w:tcPr>
          <w:p>
            <w:pPr>
              <w:pStyle w:val="0"/>
              <w:jc w:val="center"/>
              <w:rPr>
                <w:rFonts w:hint="default" w:ascii="ＭＳ ゴシックfalt" w:hAnsi="ＭＳ ゴシックfalt" w:eastAsia="ＭＳ ゴシックfalt"/>
                <w:color w:val="000000"/>
                <w:sz w:val="22"/>
              </w:rPr>
            </w:pPr>
            <w:r>
              <w:rPr>
                <w:rFonts w:hint="default" w:ascii="ＭＳ ゴシックfalt" w:hAnsi="ＭＳ ゴシックfalt" w:eastAsia="ＭＳ ゴシックfalt"/>
                <w:b w:val="1"/>
                <w:color w:val="000000"/>
                <w:sz w:val="22"/>
              </w:rPr>
              <w:t>,</w:t>
            </w:r>
            <w:r>
              <w:rPr>
                <w:rFonts w:hint="eastAsia" w:ascii="ＭＳ ゴシックfalt" w:hAnsi="ＭＳ ゴシックfalt" w:eastAsia="ＭＳ ゴシックfalt"/>
                <w:color w:val="000000"/>
                <w:sz w:val="22"/>
              </w:rPr>
              <w:t>　　　　</w:t>
            </w:r>
            <w:r>
              <w:rPr>
                <w:rFonts w:hint="default" w:ascii="ＭＳ ゴシックfalt" w:hAnsi="ＭＳ ゴシックfalt" w:eastAsia="ＭＳ ゴシックfalt"/>
                <w:b w:val="1"/>
                <w:color w:val="000000"/>
                <w:sz w:val="22"/>
              </w:rPr>
              <w:t>,</w:t>
            </w:r>
          </w:p>
        </w:tc>
      </w:tr>
      <w:tr>
        <w:trPr>
          <w:trHeight w:val="540" w:hRule="atLeast"/>
        </w:trPr>
        <w:tc>
          <w:tcPr>
            <w:tcW w:w="1276" w:type="dxa"/>
            <w:vMerge w:val="continue"/>
            <w:vAlign w:val="top"/>
          </w:tcPr>
          <w:p>
            <w:pPr>
              <w:pStyle w:val="0"/>
              <w:rPr>
                <w:rFonts w:hint="default" w:ascii="ＭＳ ゴシックfalt" w:hAnsi="ＭＳ ゴシックfalt" w:eastAsia="ＭＳ ゴシックfalt"/>
                <w:color w:val="000000"/>
                <w:sz w:val="14"/>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falt" w:hAnsi="ＭＳ ゴシックfalt" w:eastAsia="ＭＳ ゴシックfalt"/>
                <w:color w:val="000000"/>
                <w:sz w:val="22"/>
              </w:rPr>
            </w:pPr>
          </w:p>
        </w:tc>
        <w:tc>
          <w:tcPr>
            <w:tcW w:w="1561" w:type="dxa"/>
            <w:vMerge w:val="continue"/>
            <w:vAlign w:val="bottom"/>
          </w:tcPr>
          <w:p>
            <w:pPr>
              <w:pStyle w:val="0"/>
              <w:rPr>
                <w:rFonts w:hint="default" w:ascii="ＭＳ ゴシックfalt" w:hAnsi="ＭＳ ゴシックfalt" w:eastAsia="ＭＳ ゴシックfalt"/>
                <w:color w:val="000000"/>
                <w:sz w:val="22"/>
              </w:rPr>
            </w:pPr>
          </w:p>
        </w:tc>
        <w:tc>
          <w:tcPr>
            <w:tcW w:w="2948" w:type="dxa"/>
            <w:vMerge w:val="continue"/>
            <w:vAlign w:val="bottom"/>
          </w:tcPr>
          <w:p>
            <w:pPr>
              <w:pStyle w:val="0"/>
              <w:jc w:val="center"/>
              <w:rPr>
                <w:rFonts w:hint="default" w:ascii="ＭＳ ゴシックfalt" w:hAnsi="ＭＳ ゴシックfalt" w:eastAsia="ＭＳ ゴシックfalt"/>
                <w:color w:val="000000"/>
                <w:sz w:val="22"/>
              </w:rPr>
            </w:pPr>
          </w:p>
        </w:tc>
      </w:tr>
      <w:tr>
        <w:trPr>
          <w:trHeight w:val="330" w:hRule="atLeast"/>
        </w:trPr>
        <w:tc>
          <w:tcPr>
            <w:tcW w:w="1276" w:type="dxa"/>
            <w:vMerge w:val="restart"/>
            <w:vAlign w:val="bottom"/>
          </w:tcPr>
          <w:p>
            <w:pPr>
              <w:pStyle w:val="0"/>
              <w:rPr>
                <w:rFonts w:hint="default" w:ascii="ＭＳ ゴシックfalt" w:hAnsi="ＭＳ ゴシックfalt" w:eastAsia="ＭＳ ゴシックfalt"/>
                <w:color w:val="000000"/>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ascii="ＭＳ ゴシックfalt" w:hAnsi="ＭＳ ゴシックfalt" w:eastAsia="ＭＳ ゴシックfalt"/>
                <w:color w:val="000000"/>
                <w:sz w:val="22"/>
              </w:rPr>
            </w:pPr>
          </w:p>
        </w:tc>
        <w:tc>
          <w:tcPr>
            <w:tcW w:w="1561" w:type="dxa"/>
            <w:vMerge w:val="restart"/>
            <w:vAlign w:val="bottom"/>
          </w:tcPr>
          <w:p>
            <w:pPr>
              <w:pStyle w:val="0"/>
              <w:rPr>
                <w:rFonts w:hint="default" w:ascii="ＭＳ ゴシックfalt" w:hAnsi="ＭＳ ゴシックfalt" w:eastAsia="ＭＳ ゴシックfalt"/>
                <w:color w:val="000000"/>
                <w:sz w:val="22"/>
              </w:rPr>
            </w:pPr>
          </w:p>
        </w:tc>
        <w:tc>
          <w:tcPr>
            <w:tcW w:w="2948" w:type="dxa"/>
            <w:vMerge w:val="restart"/>
            <w:vAlign w:val="bottom"/>
          </w:tcPr>
          <w:p>
            <w:pPr>
              <w:pStyle w:val="0"/>
              <w:jc w:val="center"/>
              <w:rPr>
                <w:rFonts w:hint="default" w:ascii="ＭＳ ゴシックfalt" w:hAnsi="ＭＳ ゴシックfalt" w:eastAsia="ＭＳ ゴシックfalt"/>
                <w:color w:val="000000"/>
                <w:sz w:val="22"/>
              </w:rPr>
            </w:pPr>
            <w:r>
              <w:rPr>
                <w:rFonts w:hint="default" w:ascii="ＭＳ ゴシックfalt" w:hAnsi="ＭＳ ゴシックfalt" w:eastAsia="ＭＳ ゴシックfalt"/>
                <w:b w:val="1"/>
                <w:color w:val="000000"/>
                <w:sz w:val="22"/>
              </w:rPr>
              <w:t>,</w:t>
            </w:r>
            <w:r>
              <w:rPr>
                <w:rFonts w:hint="eastAsia" w:ascii="ＭＳ ゴシックfalt" w:hAnsi="ＭＳ ゴシックfalt" w:eastAsia="ＭＳ ゴシックfalt"/>
                <w:color w:val="000000"/>
                <w:sz w:val="22"/>
              </w:rPr>
              <w:t>　　　　</w:t>
            </w:r>
            <w:r>
              <w:rPr>
                <w:rFonts w:hint="default" w:ascii="ＭＳ ゴシックfalt" w:hAnsi="ＭＳ ゴシックfalt" w:eastAsia="ＭＳ ゴシックfalt"/>
                <w:b w:val="1"/>
                <w:color w:val="000000"/>
                <w:sz w:val="22"/>
              </w:rPr>
              <w:t>,</w:t>
            </w:r>
          </w:p>
        </w:tc>
      </w:tr>
      <w:tr>
        <w:trPr>
          <w:trHeight w:val="593" w:hRule="atLeast"/>
        </w:trPr>
        <w:tc>
          <w:tcPr>
            <w:tcW w:w="1276" w:type="dxa"/>
            <w:vMerge w:val="continue"/>
            <w:vAlign w:val="bottom"/>
          </w:tcPr>
          <w:p>
            <w:pPr>
              <w:pStyle w:val="0"/>
              <w:rPr>
                <w:rFonts w:hint="default" w:ascii="ＭＳ ゴシックfalt" w:hAnsi="ＭＳ ゴシックfalt" w:eastAsia="ＭＳ ゴシックfalt"/>
                <w:color w:val="000000"/>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falt" w:hAnsi="ＭＳ ゴシックfalt" w:eastAsia="ＭＳ ゴシックfalt"/>
                <w:color w:val="000000"/>
                <w:sz w:val="22"/>
              </w:rPr>
            </w:pPr>
          </w:p>
        </w:tc>
        <w:tc>
          <w:tcPr>
            <w:tcW w:w="1561" w:type="dxa"/>
            <w:vMerge w:val="continue"/>
            <w:vAlign w:val="bottom"/>
          </w:tcPr>
          <w:p>
            <w:pPr>
              <w:pStyle w:val="0"/>
              <w:rPr>
                <w:rFonts w:hint="default" w:ascii="ＭＳ ゴシックfalt" w:hAnsi="ＭＳ ゴシックfalt" w:eastAsia="ＭＳ ゴシックfalt"/>
                <w:color w:val="000000"/>
                <w:sz w:val="22"/>
              </w:rPr>
            </w:pPr>
          </w:p>
        </w:tc>
        <w:tc>
          <w:tcPr>
            <w:tcW w:w="2948" w:type="dxa"/>
            <w:vMerge w:val="continue"/>
            <w:vAlign w:val="bottom"/>
          </w:tcPr>
          <w:p>
            <w:pPr>
              <w:pStyle w:val="0"/>
              <w:jc w:val="center"/>
              <w:rPr>
                <w:rFonts w:hint="default" w:ascii="ＭＳ ゴシックfalt" w:hAnsi="ＭＳ ゴシックfalt" w:eastAsia="ＭＳ ゴシックfalt"/>
                <w:color w:val="000000"/>
                <w:sz w:val="22"/>
              </w:rPr>
            </w:pPr>
          </w:p>
        </w:tc>
      </w:tr>
      <w:tr>
        <w:trPr>
          <w:trHeight w:val="270" w:hRule="atLeast"/>
        </w:trPr>
        <w:tc>
          <w:tcPr>
            <w:tcW w:w="1276" w:type="dxa"/>
            <w:vMerge w:val="restart"/>
            <w:vAlign w:val="bottom"/>
          </w:tcPr>
          <w:p>
            <w:pPr>
              <w:pStyle w:val="0"/>
              <w:rPr>
                <w:rFonts w:hint="default" w:ascii="ＭＳ ゴシックfalt" w:hAnsi="ＭＳ ゴシックfalt" w:eastAsia="ＭＳ ゴシックfalt"/>
                <w:color w:val="000000"/>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ascii="ＭＳ ゴシックfalt" w:hAnsi="ＭＳ ゴシックfalt" w:eastAsia="ＭＳ ゴシックfalt"/>
                <w:color w:val="000000"/>
                <w:sz w:val="22"/>
              </w:rPr>
            </w:pPr>
          </w:p>
        </w:tc>
        <w:tc>
          <w:tcPr>
            <w:tcW w:w="1561" w:type="dxa"/>
            <w:vMerge w:val="restart"/>
            <w:vAlign w:val="bottom"/>
          </w:tcPr>
          <w:p>
            <w:pPr>
              <w:pStyle w:val="0"/>
              <w:rPr>
                <w:rFonts w:hint="default" w:ascii="ＭＳ ゴシックfalt" w:hAnsi="ＭＳ ゴシックfalt" w:eastAsia="ＭＳ ゴシックfalt"/>
                <w:color w:val="000000"/>
                <w:sz w:val="22"/>
              </w:rPr>
            </w:pPr>
          </w:p>
        </w:tc>
        <w:tc>
          <w:tcPr>
            <w:tcW w:w="2948" w:type="dxa"/>
            <w:vMerge w:val="restart"/>
            <w:vAlign w:val="bottom"/>
          </w:tcPr>
          <w:p>
            <w:pPr>
              <w:pStyle w:val="0"/>
              <w:jc w:val="center"/>
              <w:rPr>
                <w:rFonts w:hint="default" w:ascii="ＭＳ ゴシックfalt" w:hAnsi="ＭＳ ゴシックfalt" w:eastAsia="ＭＳ ゴシックfalt"/>
                <w:color w:val="000000"/>
                <w:sz w:val="22"/>
              </w:rPr>
            </w:pPr>
            <w:r>
              <w:rPr>
                <w:rFonts w:hint="default" w:ascii="ＭＳ ゴシックfalt" w:hAnsi="ＭＳ ゴシックfalt" w:eastAsia="ＭＳ ゴシックfalt"/>
                <w:b w:val="1"/>
                <w:color w:val="000000"/>
                <w:sz w:val="22"/>
              </w:rPr>
              <w:t>,</w:t>
            </w:r>
            <w:r>
              <w:rPr>
                <w:rFonts w:hint="eastAsia" w:ascii="ＭＳ ゴシックfalt" w:hAnsi="ＭＳ ゴシックfalt" w:eastAsia="ＭＳ ゴシックfalt"/>
                <w:color w:val="000000"/>
                <w:sz w:val="22"/>
              </w:rPr>
              <w:t>　　　　</w:t>
            </w:r>
            <w:r>
              <w:rPr>
                <w:rFonts w:hint="default" w:ascii="ＭＳ ゴシックfalt" w:hAnsi="ＭＳ ゴシックfalt" w:eastAsia="ＭＳ ゴシックfalt"/>
                <w:b w:val="1"/>
                <w:color w:val="000000"/>
                <w:sz w:val="22"/>
              </w:rPr>
              <w:t>,</w:t>
            </w:r>
          </w:p>
        </w:tc>
      </w:tr>
      <w:tr>
        <w:trPr>
          <w:trHeight w:val="601" w:hRule="atLeast"/>
        </w:trPr>
        <w:tc>
          <w:tcPr>
            <w:tcW w:w="1276" w:type="dxa"/>
            <w:vMerge w:val="continue"/>
            <w:vAlign w:val="bottom"/>
          </w:tcPr>
          <w:p>
            <w:pPr>
              <w:pStyle w:val="0"/>
              <w:rPr>
                <w:rFonts w:hint="default" w:ascii="ＭＳ ゴシックfalt" w:hAnsi="ＭＳ ゴシックfalt" w:eastAsia="ＭＳ ゴシックfalt"/>
                <w:color w:val="000000"/>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falt" w:hAnsi="ＭＳ ゴシックfalt" w:eastAsia="ＭＳ ゴシックfalt"/>
                <w:color w:val="000000"/>
                <w:sz w:val="22"/>
              </w:rPr>
            </w:pPr>
          </w:p>
        </w:tc>
        <w:tc>
          <w:tcPr>
            <w:tcW w:w="1561" w:type="dxa"/>
            <w:vMerge w:val="continue"/>
            <w:vAlign w:val="bottom"/>
          </w:tcPr>
          <w:p>
            <w:pPr>
              <w:pStyle w:val="0"/>
              <w:rPr>
                <w:rFonts w:hint="default" w:ascii="ＭＳ ゴシックfalt" w:hAnsi="ＭＳ ゴシックfalt" w:eastAsia="ＭＳ ゴシックfalt"/>
                <w:color w:val="000000"/>
                <w:sz w:val="22"/>
              </w:rPr>
            </w:pPr>
          </w:p>
        </w:tc>
        <w:tc>
          <w:tcPr>
            <w:tcW w:w="2948" w:type="dxa"/>
            <w:vMerge w:val="continue"/>
            <w:vAlign w:val="bottom"/>
          </w:tcPr>
          <w:p>
            <w:pPr>
              <w:pStyle w:val="0"/>
              <w:jc w:val="center"/>
              <w:rPr>
                <w:rFonts w:hint="default" w:ascii="ＭＳ ゴシックfalt" w:hAnsi="ＭＳ ゴシックfalt" w:eastAsia="ＭＳ ゴシックfalt"/>
                <w:color w:val="000000"/>
                <w:sz w:val="22"/>
              </w:rPr>
            </w:pPr>
          </w:p>
        </w:tc>
      </w:tr>
      <w:tr>
        <w:trPr>
          <w:trHeight w:val="315" w:hRule="atLeast"/>
        </w:trPr>
        <w:tc>
          <w:tcPr>
            <w:tcW w:w="1276" w:type="dxa"/>
            <w:vMerge w:val="restart"/>
            <w:vAlign w:val="bottom"/>
          </w:tcPr>
          <w:p>
            <w:pPr>
              <w:pStyle w:val="0"/>
              <w:rPr>
                <w:rFonts w:hint="default" w:ascii="ＭＳ ゴシックfalt" w:hAnsi="ＭＳ ゴシックfalt" w:eastAsia="ＭＳ ゴシックfalt"/>
                <w:color w:val="000000"/>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ascii="ＭＳ ゴシックfalt" w:hAnsi="ＭＳ ゴシックfalt" w:eastAsia="ＭＳ ゴシックfalt"/>
                <w:color w:val="000000"/>
                <w:sz w:val="22"/>
              </w:rPr>
            </w:pPr>
          </w:p>
        </w:tc>
        <w:tc>
          <w:tcPr>
            <w:tcW w:w="1561" w:type="dxa"/>
            <w:vMerge w:val="restart"/>
            <w:vAlign w:val="bottom"/>
          </w:tcPr>
          <w:p>
            <w:pPr>
              <w:pStyle w:val="0"/>
              <w:rPr>
                <w:rFonts w:hint="default" w:ascii="ＭＳ ゴシックfalt" w:hAnsi="ＭＳ ゴシックfalt" w:eastAsia="ＭＳ ゴシックfalt"/>
                <w:color w:val="000000"/>
                <w:sz w:val="22"/>
              </w:rPr>
            </w:pPr>
          </w:p>
        </w:tc>
        <w:tc>
          <w:tcPr>
            <w:tcW w:w="2948" w:type="dxa"/>
            <w:vMerge w:val="restart"/>
            <w:vAlign w:val="bottom"/>
          </w:tcPr>
          <w:p>
            <w:pPr>
              <w:pStyle w:val="0"/>
              <w:jc w:val="center"/>
              <w:rPr>
                <w:rFonts w:hint="default" w:ascii="ＭＳ ゴシックfalt" w:hAnsi="ＭＳ ゴシックfalt" w:eastAsia="ＭＳ ゴシックfalt"/>
                <w:color w:val="000000"/>
                <w:sz w:val="22"/>
              </w:rPr>
            </w:pPr>
            <w:r>
              <w:rPr>
                <w:rFonts w:hint="default" w:ascii="ＭＳ ゴシックfalt" w:hAnsi="ＭＳ ゴシックfalt" w:eastAsia="ＭＳ ゴシックfalt"/>
                <w:b w:val="1"/>
                <w:color w:val="000000"/>
                <w:sz w:val="22"/>
              </w:rPr>
              <w:t>,</w:t>
            </w:r>
            <w:r>
              <w:rPr>
                <w:rFonts w:hint="eastAsia" w:ascii="ＭＳ ゴシックfalt" w:hAnsi="ＭＳ ゴシックfalt" w:eastAsia="ＭＳ ゴシックfalt"/>
                <w:color w:val="000000"/>
                <w:sz w:val="22"/>
              </w:rPr>
              <w:t>　　　　</w:t>
            </w:r>
            <w:r>
              <w:rPr>
                <w:rFonts w:hint="default" w:ascii="ＭＳ ゴシックfalt" w:hAnsi="ＭＳ ゴシックfalt" w:eastAsia="ＭＳ ゴシックfalt"/>
                <w:b w:val="1"/>
                <w:color w:val="000000"/>
                <w:sz w:val="22"/>
              </w:rPr>
              <w:t>,</w:t>
            </w:r>
          </w:p>
        </w:tc>
      </w:tr>
      <w:tr>
        <w:trPr>
          <w:trHeight w:val="601" w:hRule="atLeast"/>
        </w:trPr>
        <w:tc>
          <w:tcPr>
            <w:tcW w:w="1276" w:type="dxa"/>
            <w:vMerge w:val="continue"/>
            <w:vAlign w:val="bottom"/>
          </w:tcPr>
          <w:p>
            <w:pPr>
              <w:pStyle w:val="0"/>
              <w:rPr>
                <w:rFonts w:hint="default" w:ascii="ＭＳ ゴシックfalt" w:hAnsi="ＭＳ ゴシックfalt" w:eastAsia="ＭＳ ゴシックfalt"/>
                <w:color w:val="000000"/>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falt" w:hAnsi="ＭＳ ゴシックfalt" w:eastAsia="ＭＳ ゴシックfalt"/>
                <w:color w:val="000000"/>
                <w:sz w:val="22"/>
              </w:rPr>
            </w:pPr>
          </w:p>
        </w:tc>
        <w:tc>
          <w:tcPr>
            <w:tcW w:w="1561" w:type="dxa"/>
            <w:vMerge w:val="continue"/>
            <w:vAlign w:val="bottom"/>
          </w:tcPr>
          <w:p>
            <w:pPr>
              <w:pStyle w:val="0"/>
              <w:rPr>
                <w:rFonts w:hint="default" w:ascii="ＭＳ ゴシックfalt" w:hAnsi="ＭＳ ゴシックfalt" w:eastAsia="ＭＳ ゴシックfalt"/>
                <w:color w:val="000000"/>
                <w:sz w:val="22"/>
              </w:rPr>
            </w:pPr>
          </w:p>
        </w:tc>
        <w:tc>
          <w:tcPr>
            <w:tcW w:w="2948" w:type="dxa"/>
            <w:vMerge w:val="continue"/>
            <w:vAlign w:val="bottom"/>
          </w:tcPr>
          <w:p>
            <w:pPr>
              <w:pStyle w:val="0"/>
              <w:jc w:val="center"/>
              <w:rPr>
                <w:rFonts w:hint="default" w:ascii="ＭＳ ゴシックfalt" w:hAnsi="ＭＳ ゴシックfalt" w:eastAsia="ＭＳ ゴシックfalt"/>
                <w:color w:val="000000"/>
                <w:sz w:val="22"/>
              </w:rPr>
            </w:pPr>
          </w:p>
        </w:tc>
      </w:tr>
      <w:tr>
        <w:trPr>
          <w:trHeight w:val="270" w:hRule="atLeast"/>
        </w:trPr>
        <w:tc>
          <w:tcPr>
            <w:tcW w:w="1276" w:type="dxa"/>
            <w:vMerge w:val="restart"/>
            <w:vAlign w:val="bottom"/>
          </w:tcPr>
          <w:p>
            <w:pPr>
              <w:pStyle w:val="0"/>
              <w:rPr>
                <w:rFonts w:hint="default" w:ascii="ＭＳ ゴシックfalt" w:hAnsi="ＭＳ ゴシックfalt" w:eastAsia="ＭＳ ゴシックfalt"/>
                <w:color w:val="000000"/>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ascii="ＭＳ ゴシックfalt" w:hAnsi="ＭＳ ゴシックfalt" w:eastAsia="ＭＳ ゴシックfalt"/>
                <w:color w:val="000000"/>
                <w:sz w:val="22"/>
              </w:rPr>
            </w:pPr>
          </w:p>
        </w:tc>
        <w:tc>
          <w:tcPr>
            <w:tcW w:w="1561" w:type="dxa"/>
            <w:vMerge w:val="restart"/>
            <w:vAlign w:val="bottom"/>
          </w:tcPr>
          <w:p>
            <w:pPr>
              <w:pStyle w:val="0"/>
              <w:rPr>
                <w:rFonts w:hint="default" w:ascii="ＭＳ ゴシックfalt" w:hAnsi="ＭＳ ゴシックfalt" w:eastAsia="ＭＳ ゴシックfalt"/>
                <w:color w:val="000000"/>
                <w:sz w:val="22"/>
              </w:rPr>
            </w:pPr>
          </w:p>
        </w:tc>
        <w:tc>
          <w:tcPr>
            <w:tcW w:w="2948" w:type="dxa"/>
            <w:vMerge w:val="restart"/>
            <w:vAlign w:val="bottom"/>
          </w:tcPr>
          <w:p>
            <w:pPr>
              <w:pStyle w:val="0"/>
              <w:jc w:val="center"/>
              <w:rPr>
                <w:rFonts w:hint="default" w:ascii="ＭＳ ゴシックfalt" w:hAnsi="ＭＳ ゴシックfalt" w:eastAsia="ＭＳ ゴシックfalt"/>
                <w:color w:val="000000"/>
                <w:sz w:val="22"/>
              </w:rPr>
            </w:pPr>
            <w:r>
              <w:rPr>
                <w:rFonts w:hint="default" w:ascii="ＭＳ ゴシックfalt" w:hAnsi="ＭＳ ゴシックfalt" w:eastAsia="ＭＳ ゴシックfalt"/>
                <w:b w:val="1"/>
                <w:color w:val="000000"/>
                <w:sz w:val="22"/>
              </w:rPr>
              <w:t>,</w:t>
            </w:r>
            <w:r>
              <w:rPr>
                <w:rFonts w:hint="eastAsia" w:ascii="ＭＳ ゴシックfalt" w:hAnsi="ＭＳ ゴシックfalt" w:eastAsia="ＭＳ ゴシックfalt"/>
                <w:color w:val="000000"/>
                <w:sz w:val="22"/>
              </w:rPr>
              <w:t>　　　　</w:t>
            </w:r>
            <w:r>
              <w:rPr>
                <w:rFonts w:hint="default" w:ascii="ＭＳ ゴシックfalt" w:hAnsi="ＭＳ ゴシックfalt" w:eastAsia="ＭＳ ゴシックfalt"/>
                <w:b w:val="1"/>
                <w:color w:val="000000"/>
                <w:sz w:val="22"/>
              </w:rPr>
              <w:t>,</w:t>
            </w:r>
          </w:p>
        </w:tc>
      </w:tr>
      <w:tr>
        <w:trPr>
          <w:trHeight w:val="587" w:hRule="atLeast"/>
        </w:trPr>
        <w:tc>
          <w:tcPr>
            <w:tcW w:w="1276" w:type="dxa"/>
            <w:vMerge w:val="continue"/>
            <w:vAlign w:val="bottom"/>
          </w:tcPr>
          <w:p>
            <w:pPr>
              <w:pStyle w:val="0"/>
              <w:rPr>
                <w:rFonts w:hint="default" w:ascii="ＭＳ ゴシックfalt" w:hAnsi="ＭＳ ゴシックfalt" w:eastAsia="ＭＳ ゴシックfalt"/>
                <w:color w:val="000000"/>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falt" w:hAnsi="ＭＳ ゴシックfalt" w:eastAsia="ＭＳ ゴシックfalt"/>
                <w:color w:val="000000"/>
                <w:sz w:val="22"/>
              </w:rPr>
            </w:pPr>
          </w:p>
        </w:tc>
        <w:tc>
          <w:tcPr>
            <w:tcW w:w="1561" w:type="dxa"/>
            <w:vMerge w:val="continue"/>
            <w:vAlign w:val="bottom"/>
          </w:tcPr>
          <w:p>
            <w:pPr>
              <w:pStyle w:val="0"/>
              <w:rPr>
                <w:rFonts w:hint="default" w:ascii="ＭＳ ゴシックfalt" w:hAnsi="ＭＳ ゴシックfalt" w:eastAsia="ＭＳ ゴシックfalt"/>
                <w:color w:val="000000"/>
                <w:sz w:val="22"/>
              </w:rPr>
            </w:pPr>
          </w:p>
        </w:tc>
        <w:tc>
          <w:tcPr>
            <w:tcW w:w="2948" w:type="dxa"/>
            <w:vMerge w:val="continue"/>
            <w:vAlign w:val="bottom"/>
          </w:tcPr>
          <w:p>
            <w:pPr>
              <w:pStyle w:val="0"/>
              <w:jc w:val="center"/>
              <w:rPr>
                <w:rFonts w:hint="default" w:ascii="ＭＳ ゴシックfalt" w:hAnsi="ＭＳ ゴシックfalt" w:eastAsia="ＭＳ ゴシックfalt"/>
                <w:color w:val="000000"/>
                <w:sz w:val="22"/>
              </w:rPr>
            </w:pPr>
          </w:p>
        </w:tc>
      </w:tr>
      <w:tr>
        <w:trPr>
          <w:trHeight w:val="300" w:hRule="atLeast"/>
        </w:trPr>
        <w:tc>
          <w:tcPr>
            <w:tcW w:w="1276" w:type="dxa"/>
            <w:vMerge w:val="restart"/>
            <w:vAlign w:val="bottom"/>
          </w:tcPr>
          <w:p>
            <w:pPr>
              <w:pStyle w:val="0"/>
              <w:rPr>
                <w:rFonts w:hint="default" w:ascii="ＭＳ ゴシックfalt" w:hAnsi="ＭＳ ゴシックfalt" w:eastAsia="ＭＳ ゴシックfalt"/>
                <w:color w:val="000000"/>
                <w:sz w:val="22"/>
              </w:rPr>
            </w:pPr>
          </w:p>
        </w:tc>
        <w:tc>
          <w:tcPr>
            <w:tcW w:w="35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bottom"/>
          </w:tcPr>
          <w:p>
            <w:pPr>
              <w:pStyle w:val="0"/>
              <w:rPr>
                <w:rFonts w:hint="default" w:ascii="ＭＳ ゴシックfalt" w:hAnsi="ＭＳ ゴシックfalt" w:eastAsia="ＭＳ ゴシックfalt"/>
                <w:color w:val="000000"/>
                <w:sz w:val="22"/>
              </w:rPr>
            </w:pPr>
          </w:p>
        </w:tc>
        <w:tc>
          <w:tcPr>
            <w:tcW w:w="1561" w:type="dxa"/>
            <w:vMerge w:val="restart"/>
            <w:vAlign w:val="bottom"/>
          </w:tcPr>
          <w:p>
            <w:pPr>
              <w:pStyle w:val="0"/>
              <w:rPr>
                <w:rFonts w:hint="default" w:ascii="ＭＳ ゴシックfalt" w:hAnsi="ＭＳ ゴシックfalt" w:eastAsia="ＭＳ ゴシックfalt"/>
                <w:color w:val="000000"/>
                <w:sz w:val="22"/>
              </w:rPr>
            </w:pPr>
          </w:p>
        </w:tc>
        <w:tc>
          <w:tcPr>
            <w:tcW w:w="2948" w:type="dxa"/>
            <w:vMerge w:val="restart"/>
            <w:vAlign w:val="bottom"/>
          </w:tcPr>
          <w:p>
            <w:pPr>
              <w:pStyle w:val="0"/>
              <w:jc w:val="center"/>
              <w:rPr>
                <w:rFonts w:hint="default" w:ascii="ＭＳ ゴシックfalt" w:hAnsi="ＭＳ ゴシックfalt" w:eastAsia="ＭＳ ゴシックfalt"/>
                <w:color w:val="000000"/>
                <w:sz w:val="22"/>
              </w:rPr>
            </w:pPr>
            <w:r>
              <w:rPr>
                <w:rFonts w:hint="default" w:ascii="ＭＳ ゴシックfalt" w:hAnsi="ＭＳ ゴシックfalt" w:eastAsia="ＭＳ ゴシックfalt"/>
                <w:b w:val="1"/>
                <w:color w:val="000000"/>
                <w:sz w:val="22"/>
              </w:rPr>
              <w:t>,</w:t>
            </w:r>
            <w:r>
              <w:rPr>
                <w:rFonts w:hint="eastAsia" w:ascii="ＭＳ ゴシックfalt" w:hAnsi="ＭＳ ゴシックfalt" w:eastAsia="ＭＳ ゴシックfalt"/>
                <w:color w:val="000000"/>
                <w:sz w:val="22"/>
              </w:rPr>
              <w:t>　　　　</w:t>
            </w:r>
            <w:r>
              <w:rPr>
                <w:rFonts w:hint="default" w:ascii="ＭＳ ゴシックfalt" w:hAnsi="ＭＳ ゴシックfalt" w:eastAsia="ＭＳ ゴシックfalt"/>
                <w:b w:val="1"/>
                <w:color w:val="000000"/>
                <w:sz w:val="22"/>
              </w:rPr>
              <w:t>,</w:t>
            </w:r>
          </w:p>
        </w:tc>
      </w:tr>
      <w:tr>
        <w:trPr>
          <w:trHeight w:val="524" w:hRule="atLeast"/>
        </w:trPr>
        <w:tc>
          <w:tcPr>
            <w:tcW w:w="1276" w:type="dxa"/>
            <w:vMerge w:val="continue"/>
            <w:vAlign w:val="bottom"/>
          </w:tcPr>
          <w:p>
            <w:pPr>
              <w:pStyle w:val="0"/>
              <w:rPr>
                <w:rFonts w:hint="default" w:ascii="ＭＳ ゴシックfalt" w:hAnsi="ＭＳ ゴシックfalt" w:eastAsia="ＭＳ ゴシックfalt"/>
                <w:color w:val="000000"/>
                <w:sz w:val="22"/>
              </w:rPr>
            </w:pPr>
          </w:p>
        </w:tc>
        <w:tc>
          <w:tcPr>
            <w:tcW w:w="35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default" w:ascii="ＭＳ ゴシックfalt" w:hAnsi="ＭＳ ゴシックfalt" w:eastAsia="ＭＳ ゴシックfalt"/>
                <w:color w:val="000000"/>
                <w:sz w:val="22"/>
              </w:rPr>
            </w:pPr>
          </w:p>
        </w:tc>
        <w:tc>
          <w:tcPr>
            <w:tcW w:w="1561" w:type="dxa"/>
            <w:vMerge w:val="continue"/>
            <w:vAlign w:val="bottom"/>
          </w:tcPr>
          <w:p>
            <w:pPr>
              <w:pStyle w:val="0"/>
              <w:rPr>
                <w:rFonts w:hint="default" w:ascii="ＭＳ ゴシックfalt" w:hAnsi="ＭＳ ゴシックfalt" w:eastAsia="ＭＳ ゴシックfalt"/>
                <w:color w:val="000000"/>
                <w:sz w:val="22"/>
              </w:rPr>
            </w:pPr>
          </w:p>
        </w:tc>
        <w:tc>
          <w:tcPr>
            <w:tcW w:w="2948" w:type="dxa"/>
            <w:vMerge w:val="continue"/>
            <w:vAlign w:val="bottom"/>
          </w:tcPr>
          <w:p>
            <w:pPr>
              <w:pStyle w:val="0"/>
              <w:rPr>
                <w:rFonts w:hint="default" w:ascii="ＭＳ ゴシックfalt" w:hAnsi="ＭＳ ゴシックfalt" w:eastAsia="ＭＳ ゴシックfalt"/>
                <w:color w:val="000000"/>
                <w:sz w:val="22"/>
              </w:rPr>
            </w:pPr>
          </w:p>
        </w:tc>
      </w:tr>
    </w:tbl>
    <w:p>
      <w:pPr>
        <w:pStyle w:val="17"/>
        <w:ind w:left="850" w:leftChars="105" w:hanging="629" w:hangingChars="286"/>
        <w:jc w:val="left"/>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備考１　この書面に記載された個人情報については、個人情報の保護に関する法律〔平成十五年法律第五十七号〕の規定により、上記以外の目的には使用しません。</w:t>
      </w:r>
    </w:p>
    <w:p>
      <w:pPr>
        <w:pStyle w:val="17"/>
        <w:ind w:left="242" w:leftChars="115" w:firstLine="416" w:firstLineChars="189"/>
        <w:jc w:val="left"/>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２　裏面の記入要領を参照し、記載してください。</w:t>
      </w:r>
    </w:p>
    <w:p>
      <w:pPr>
        <w:pStyle w:val="17"/>
        <w:jc w:val="center"/>
        <w:rPr>
          <w:rFonts w:hint="default" w:ascii="ＭＳ ゴシックfalt" w:hAnsi="ＭＳ ゴシックfalt" w:eastAsia="ＭＳ ゴシックfalt"/>
          <w:color w:val="000000"/>
        </w:rPr>
      </w:pPr>
      <w:r>
        <w:rPr>
          <w:rFonts w:hint="default" w:ascii="ＭＳ ゴシックfalt" w:hAnsi="ＭＳ ゴシックfalt" w:eastAsia="ＭＳ ゴシックfalt"/>
          <w:color w:val="000000"/>
        </w:rPr>
        <w:br w:type="page"/>
      </w:r>
      <w:r>
        <w:rPr>
          <w:rFonts w:hint="eastAsia" w:ascii="ＭＳ ゴシックfalt" w:hAnsi="ＭＳ ゴシックfalt" w:eastAsia="ＭＳ ゴシックfalt"/>
          <w:color w:val="000000"/>
        </w:rPr>
        <w:t>記　入　要　領</w:t>
      </w:r>
    </w:p>
    <w:p>
      <w:pPr>
        <w:pStyle w:val="17"/>
        <w:jc w:val="left"/>
        <w:rPr>
          <w:rFonts w:hint="default" w:ascii="ＭＳ ゴシックfalt" w:hAnsi="ＭＳ ゴシックfalt" w:eastAsia="ＭＳ ゴシックfalt"/>
          <w:color w:val="000000"/>
        </w:rPr>
      </w:pPr>
    </w:p>
    <w:p>
      <w:pPr>
        <w:pStyle w:val="17"/>
        <w:jc w:val="left"/>
        <w:rPr>
          <w:rFonts w:hint="default" w:ascii="ＭＳ ゴシックfalt" w:hAnsi="ＭＳ ゴシックfalt" w:eastAsia="ＭＳ ゴシックfalt"/>
          <w:color w:val="000000"/>
        </w:rPr>
      </w:pPr>
      <w:r>
        <w:rPr>
          <w:rFonts w:hint="default" w:ascii="ＭＳ ゴシックfalt" w:hAnsi="ＭＳ ゴシックfalt" w:eastAsia="ＭＳ ゴシックfalt"/>
          <w:color w:val="000000"/>
        </w:rPr>
        <w:t xml:space="preserve">1 </w:t>
      </w:r>
      <w:r>
        <w:rPr>
          <w:rFonts w:hint="eastAsia" w:ascii="ＭＳ ゴシックfalt" w:hAnsi="ＭＳ ゴシックfalt" w:eastAsia="ＭＳ ゴシックfalt"/>
          <w:color w:val="000000"/>
        </w:rPr>
        <w:t>　この書面には、次に該当する者を記載すること。</w:t>
      </w:r>
    </w:p>
    <w:p>
      <w:pPr>
        <w:pStyle w:val="17"/>
        <w:ind w:left="486" w:hanging="486" w:hangingChars="221"/>
        <w:jc w:val="left"/>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（１）株式会社については、取締役（代表取締役を含む。）及び執行役（代表執行役を含む。）</w:t>
      </w:r>
    </w:p>
    <w:p>
      <w:pPr>
        <w:pStyle w:val="17"/>
        <w:jc w:val="left"/>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（２）合名会社又は合同会社については、社員</w:t>
      </w:r>
    </w:p>
    <w:p>
      <w:pPr>
        <w:pStyle w:val="17"/>
        <w:jc w:val="left"/>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（３）合資会社については、無限責任社員</w:t>
      </w:r>
    </w:p>
    <w:p>
      <w:pPr>
        <w:pStyle w:val="17"/>
        <w:jc w:val="left"/>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（４）社団法人又は財団法人については、理事（代表理事を含む。）</w:t>
      </w:r>
    </w:p>
    <w:p>
      <w:pPr>
        <w:pStyle w:val="17"/>
        <w:ind w:left="486" w:hanging="486" w:hangingChars="221"/>
        <w:jc w:val="left"/>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（５）（１）から（４）までに掲げる法人以外の法人については、（１）から（４）までに掲げる役職に相当する地位にある者</w:t>
      </w:r>
    </w:p>
    <w:p>
      <w:pPr>
        <w:pStyle w:val="17"/>
        <w:ind w:left="486" w:hanging="486" w:hangingChars="221"/>
        <w:jc w:val="left"/>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（６）法人格を有しない団体については、代表者及び団体の規約において重要な意思決定に直接関与することとされる者</w:t>
      </w:r>
    </w:p>
    <w:p>
      <w:pPr>
        <w:pStyle w:val="17"/>
        <w:jc w:val="left"/>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（７）次に該当する場合は、（１）から（６）に掲げる者のほか、次の者</w:t>
      </w:r>
    </w:p>
    <w:p>
      <w:pPr>
        <w:pStyle w:val="17"/>
        <w:jc w:val="left"/>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　　　ア　支配人を置く場合は、支配人</w:t>
      </w:r>
    </w:p>
    <w:p>
      <w:pPr>
        <w:pStyle w:val="17"/>
        <w:ind w:left="851" w:hanging="851" w:hangingChars="387"/>
        <w:jc w:val="left"/>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　　　イ　支店長、営業所長その他の者に契約事務を委任する場合は、支店長、営業所長その他の者</w:t>
      </w:r>
    </w:p>
    <w:p>
      <w:pPr>
        <w:pStyle w:val="17"/>
        <w:jc w:val="left"/>
        <w:rPr>
          <w:rFonts w:hint="default" w:ascii="ＭＳ ゴシックfalt" w:hAnsi="ＭＳ ゴシックfalt" w:eastAsia="ＭＳ ゴシックfalt"/>
          <w:color w:val="000000"/>
        </w:rPr>
      </w:pPr>
      <w:r>
        <w:rPr>
          <w:rFonts w:hint="eastAsia" w:ascii="ＭＳ ゴシックfalt" w:hAnsi="ＭＳ ゴシックfalt" w:eastAsia="ＭＳ ゴシックfalt"/>
          <w:color w:val="000000"/>
        </w:rPr>
        <w:t>２　氏名は、戸籍に記載されている氏名を楷書で記載すること。</w:t>
      </w:r>
    </w:p>
    <w:sectPr>
      <w:headerReference r:id="rId5" w:type="default"/>
      <w:pgSz w:w="11906" w:h="16838"/>
      <w:pgMar w:top="1134" w:right="1134" w:bottom="851" w:left="1418" w:header="0" w:footer="0" w:gutter="0"/>
      <w:cols w:space="720"/>
      <w:textDirection w:val="lrTb"/>
      <w:docGrid w:type="lines" w:linePitch="345" w:charSpace="61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2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falt">
    <w:panose1 w:val="00000800000000000000"/>
    <w:charset w:val="80"/>
    <w:family w:val="modern"/>
    <w:notTrueType/>
    <w:pitch w:val="fixed"/>
    <w:sig w:usb0="00000000" w:usb1="00000000" w:usb2="00000000" w:usb3="00000000" w:csb0="000200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ind w:right="840"/>
      <w:rPr>
        <w:rFonts w:hint="default"/>
      </w:rPr>
    </w:pPr>
  </w:p>
  <w:p>
    <w:pPr>
      <w:pStyle w:val="21"/>
      <w:ind w:right="840"/>
      <w:jc w:val="right"/>
      <w:rPr>
        <w:rFonts w:hint="default"/>
      </w:rPr>
    </w:pPr>
  </w:p>
  <w:p>
    <w:pPr>
      <w:pStyle w:val="21"/>
      <w:ind w:right="84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Note Heading Char"/>
    <w:basedOn w:val="10"/>
    <w:next w:val="16"/>
    <w:link w:val="15"/>
    <w:uiPriority w:val="0"/>
    <w:rPr>
      <w:sz w:val="20"/>
    </w:rPr>
  </w:style>
  <w:style w:type="paragraph" w:styleId="17">
    <w:name w:val="Closing"/>
    <w:basedOn w:val="0"/>
    <w:next w:val="17"/>
    <w:link w:val="18"/>
    <w:uiPriority w:val="0"/>
    <w:pPr>
      <w:jc w:val="right"/>
    </w:pPr>
    <w:rPr>
      <w:sz w:val="22"/>
    </w:rPr>
  </w:style>
  <w:style w:type="character" w:styleId="18" w:customStyle="1">
    <w:name w:val="Closing Char"/>
    <w:basedOn w:val="10"/>
    <w:next w:val="18"/>
    <w:link w:val="17"/>
    <w:uiPriority w:val="0"/>
    <w:rPr>
      <w:sz w:val="20"/>
    </w:rPr>
  </w:style>
  <w:style w:type="paragraph" w:styleId="19">
    <w:name w:val="Balloon Text"/>
    <w:basedOn w:val="0"/>
    <w:next w:val="19"/>
    <w:link w:val="20"/>
    <w:uiPriority w:val="0"/>
    <w:semiHidden/>
    <w:rPr>
      <w:rFonts w:ascii="Arial" w:hAnsi="Arial" w:eastAsia="ＭＳ ゴシックfalt"/>
      <w:sz w:val="18"/>
    </w:rPr>
  </w:style>
  <w:style w:type="character" w:styleId="20" w:customStyle="1">
    <w:name w:val="Balloon Text Char"/>
    <w:basedOn w:val="10"/>
    <w:next w:val="20"/>
    <w:link w:val="19"/>
    <w:uiPriority w:val="0"/>
    <w:rPr>
      <w:rFonts w:ascii="Arial" w:hAnsi="Arial" w:eastAsia="ＭＳ ゴシックfalt"/>
      <w:sz w:val="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Header Char"/>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Footer Char"/>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2</Pages>
  <Words>1</Words>
  <Characters>704</Characters>
  <Application>JUST Note</Application>
  <Lines>777</Lines>
  <Paragraphs>37</Paragraphs>
  <Company>omuta-city</Company>
  <CharactersWithSpaces>761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大牟田市環境技術研究センター退出に係る原状回復届</dc:title>
  <dc:creator>Jyunko　Sｈｉｏｊｉ</dc:creator>
  <cp:lastModifiedBy>Administrator</cp:lastModifiedBy>
  <cp:lastPrinted>2023-07-31T07:40:18Z</cp:lastPrinted>
  <dcterms:created xsi:type="dcterms:W3CDTF">2020-06-25T05:46:00Z</dcterms:created>
  <dcterms:modified xsi:type="dcterms:W3CDTF">2023-07-31T08:30:59Z</dcterms:modified>
  <cp:revision>16</cp:revision>
</cp:coreProperties>
</file>