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exact"/>
        <w:rPr>
          <w:rFonts w:hint="default"/>
          <w:spacing w:val="0"/>
        </w:rPr>
      </w:pPr>
      <w:bookmarkStart w:id="0" w:name="_GoBack"/>
      <w:bookmarkEnd w:id="0"/>
    </w:p>
    <w:p>
      <w:pPr>
        <w:pStyle w:val="15"/>
        <w:rPr>
          <w:rFonts w:hint="default" w:ascii="ＭＳ 明朝" w:hAnsi="ＭＳ 明朝"/>
          <w:spacing w:val="0"/>
        </w:rPr>
      </w:pPr>
    </w:p>
    <w:p>
      <w:pPr>
        <w:pStyle w:val="15"/>
        <w:rPr>
          <w:rFonts w:hint="default"/>
          <w:spacing w:val="0"/>
        </w:rPr>
      </w:pPr>
    </w:p>
    <w:p>
      <w:pPr>
        <w:pStyle w:val="15"/>
        <w:jc w:val="center"/>
        <w:rPr>
          <w:rFonts w:hint="default"/>
          <w:color w:val="000000"/>
          <w:spacing w:val="0"/>
        </w:rPr>
      </w:pPr>
      <w:r>
        <w:rPr>
          <w:rFonts w:hint="eastAsia" w:ascii="ＭＳ 明朝" w:hAnsi="ＭＳ 明朝"/>
          <w:color w:val="000000"/>
          <w:sz w:val="28"/>
        </w:rPr>
        <w:t>誓　約　書</w:t>
      </w:r>
    </w:p>
    <w:p>
      <w:pPr>
        <w:pStyle w:val="15"/>
        <w:rPr>
          <w:rFonts w:hint="default"/>
          <w:color w:val="000000"/>
          <w:spacing w:val="0"/>
        </w:rPr>
      </w:pPr>
    </w:p>
    <w:p>
      <w:pPr>
        <w:pStyle w:val="15"/>
        <w:jc w:val="right"/>
        <w:rPr>
          <w:rFonts w:hint="default"/>
          <w:color w:val="000000"/>
          <w:spacing w:val="0"/>
        </w:rPr>
      </w:pPr>
      <w:r>
        <w:rPr>
          <w:rFonts w:hint="eastAsia" w:ascii="ＭＳ 明朝" w:hAnsi="ＭＳ 明朝"/>
          <w:color w:val="000000"/>
        </w:rPr>
        <w:t>令和　　年　　月　　日</w:t>
      </w: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default" w:eastAsia="Times New Roman"/>
          <w:color w:val="000000"/>
          <w:spacing w:val="0"/>
        </w:rPr>
        <w:t xml:space="preserve">  </w:t>
      </w:r>
      <w:r>
        <w:rPr>
          <w:rFonts w:hint="eastAsia" w:ascii="ＭＳ 明朝" w:hAnsi="ＭＳ 明朝"/>
          <w:color w:val="000000"/>
        </w:rPr>
        <w:t>大牟田市長　　関　好孝　様</w:t>
      </w:r>
    </w:p>
    <w:p>
      <w:pPr>
        <w:pStyle w:val="15"/>
        <w:rPr>
          <w:rFonts w:hint="default"/>
          <w:color w:val="000000"/>
          <w:spacing w:val="0"/>
        </w:rPr>
      </w:pPr>
      <w:r>
        <w:rPr>
          <w:rFonts w:hint="eastAsia"/>
          <w:color w:val="000000"/>
          <w:spacing w:val="0"/>
        </w:rPr>
        <w:t>（都市整備部都市計画・公園課）</w:t>
      </w:r>
    </w:p>
    <w:p>
      <w:pPr>
        <w:pStyle w:val="15"/>
        <w:rPr>
          <w:rFonts w:hint="default"/>
          <w:color w:val="000000"/>
          <w:spacing w:val="0"/>
        </w:rPr>
      </w:pPr>
    </w:p>
    <w:p>
      <w:pPr>
        <w:pStyle w:val="15"/>
        <w:rPr>
          <w:rFonts w:hint="default"/>
          <w:color w:val="000000"/>
          <w:spacing w:val="0"/>
        </w:rPr>
      </w:pPr>
      <w:r>
        <w:rPr>
          <w:rFonts w:hint="default" w:eastAsia="Times New Roman"/>
          <w:color w:val="000000"/>
          <w:spacing w:val="0"/>
        </w:rPr>
        <w:t xml:space="preserve">                    </w:t>
      </w:r>
      <w:r>
        <w:rPr>
          <w:rFonts w:hint="eastAsia" w:ascii="ＭＳ 明朝" w:hAnsi="ＭＳ 明朝"/>
          <w:color w:val="000000"/>
          <w:spacing w:val="0"/>
        </w:rPr>
        <w:t>　（届出者）</w:t>
      </w:r>
      <w:r>
        <w:rPr>
          <w:rFonts w:hint="default" w:eastAsia="Times New Roman"/>
          <w:color w:val="000000"/>
          <w:spacing w:val="0"/>
        </w:rPr>
        <w:t xml:space="preserve">  </w:t>
      </w:r>
      <w:r>
        <w:rPr>
          <w:rFonts w:hint="eastAsia" w:ascii="ＭＳ 明朝" w:hAnsi="ＭＳ 明朝"/>
          <w:color w:val="000000"/>
          <w:spacing w:val="0"/>
        </w:rPr>
        <w:t>住　　　　　所</w:t>
      </w:r>
      <w:r>
        <w:rPr>
          <w:rFonts w:hint="eastAsia" w:ascii="ＭＳ 明朝" w:hAnsi="ＭＳ 明朝"/>
          <w:color w:val="000000"/>
        </w:rPr>
        <w:t>　　</w:t>
      </w:r>
    </w:p>
    <w:p>
      <w:pPr>
        <w:pStyle w:val="15"/>
        <w:rPr>
          <w:rFonts w:hint="default"/>
          <w:color w:val="000000"/>
          <w:spacing w:val="0"/>
        </w:rPr>
      </w:pPr>
      <w:r>
        <w:rPr>
          <w:rFonts w:hint="default" w:eastAsia="Times New Roman"/>
          <w:color w:val="000000"/>
          <w:spacing w:val="0"/>
        </w:rPr>
        <w:t xml:space="preserve">                                     </w:t>
      </w:r>
      <w:r>
        <w:rPr>
          <w:rFonts w:hint="eastAsia" w:ascii="ＭＳ 明朝" w:hAnsi="ＭＳ 明朝"/>
          <w:color w:val="000000"/>
        </w:rPr>
        <w:t>法人（団体）名　　</w:t>
      </w:r>
    </w:p>
    <w:p>
      <w:pPr>
        <w:pStyle w:val="15"/>
        <w:rPr>
          <w:rFonts w:hint="default"/>
          <w:color w:val="000000"/>
          <w:spacing w:val="0"/>
        </w:rPr>
      </w:pPr>
      <w:r>
        <w:rPr>
          <w:rFonts w:hint="default" w:eastAsia="Times New Roman"/>
          <w:color w:val="000000"/>
          <w:spacing w:val="0"/>
        </w:rPr>
        <w:t xml:space="preserve">                                     </w:t>
      </w:r>
      <w:r>
        <w:rPr>
          <w:rFonts w:hint="eastAsia" w:ascii="ＭＳ 明朝" w:hAnsi="ＭＳ 明朝"/>
          <w:color w:val="000000"/>
        </w:rPr>
        <w:t>代</w:t>
      </w:r>
      <w:r>
        <w:rPr>
          <w:rFonts w:hint="default" w:ascii="ＭＳ 明朝" w:hAnsi="ＭＳ 明朝"/>
          <w:color w:val="000000"/>
        </w:rPr>
        <w:t xml:space="preserve"> </w:t>
      </w:r>
      <w:r>
        <w:rPr>
          <w:rFonts w:hint="eastAsia" w:ascii="ＭＳ 明朝" w:hAnsi="ＭＳ 明朝"/>
          <w:color w:val="000000"/>
        </w:rPr>
        <w:t>表</w:t>
      </w:r>
      <w:r>
        <w:rPr>
          <w:rFonts w:hint="default" w:ascii="ＭＳ 明朝" w:hAnsi="ＭＳ 明朝"/>
          <w:color w:val="000000"/>
        </w:rPr>
        <w:t xml:space="preserve"> </w:t>
      </w:r>
      <w:r>
        <w:rPr>
          <w:rFonts w:hint="eastAsia" w:ascii="ＭＳ 明朝" w:hAnsi="ＭＳ 明朝"/>
          <w:color w:val="000000"/>
        </w:rPr>
        <w:t>者</w:t>
      </w:r>
      <w:r>
        <w:rPr>
          <w:rFonts w:hint="default" w:ascii="ＭＳ 明朝" w:hAnsi="ＭＳ 明朝"/>
          <w:color w:val="000000"/>
        </w:rPr>
        <w:t xml:space="preserve"> </w:t>
      </w:r>
      <w:r>
        <w:rPr>
          <w:rFonts w:hint="eastAsia" w:ascii="ＭＳ 明朝" w:hAnsi="ＭＳ 明朝"/>
          <w:color w:val="000000"/>
        </w:rPr>
        <w:t>氏</w:t>
      </w:r>
      <w:r>
        <w:rPr>
          <w:rFonts w:hint="default" w:ascii="ＭＳ 明朝" w:hAnsi="ＭＳ 明朝"/>
          <w:color w:val="000000"/>
        </w:rPr>
        <w:t xml:space="preserve"> </w:t>
      </w:r>
      <w:r>
        <w:rPr>
          <w:rFonts w:hint="eastAsia" w:ascii="ＭＳ 明朝" w:hAnsi="ＭＳ 明朝"/>
          <w:color w:val="000000"/>
        </w:rPr>
        <w:t>名　　</w:t>
      </w:r>
    </w:p>
    <w:p>
      <w:pPr>
        <w:pStyle w:val="15"/>
        <w:rPr>
          <w:rFonts w:hint="default"/>
          <w:color w:val="000000"/>
          <w:spacing w:val="0"/>
        </w:rPr>
      </w:pPr>
    </w:p>
    <w:p>
      <w:pPr>
        <w:pStyle w:val="15"/>
        <w:rPr>
          <w:rFonts w:hint="default"/>
          <w:color w:val="000000"/>
          <w:spacing w:val="0"/>
        </w:rPr>
      </w:pPr>
    </w:p>
    <w:p>
      <w:pPr>
        <w:pStyle w:val="15"/>
        <w:rPr>
          <w:rFonts w:hint="default"/>
          <w:color w:val="000000"/>
          <w:spacing w:val="-2"/>
        </w:rPr>
      </w:pPr>
      <w:r>
        <w:rPr>
          <w:rFonts w:hint="eastAsia" w:ascii="ＭＳ 明朝" w:hAnsi="ＭＳ 明朝"/>
          <w:color w:val="000000"/>
        </w:rPr>
        <w:t>　当法人（団体）は、大牟田市諏訪公園の指定管理者指定申請を行うにあたり、下記の事項について真実に相違ありません。</w:t>
      </w:r>
    </w:p>
    <w:p>
      <w:pPr>
        <w:pStyle w:val="15"/>
        <w:rPr>
          <w:rFonts w:hint="default"/>
          <w:color w:val="000000"/>
          <w:spacing w:val="0"/>
        </w:rPr>
      </w:pPr>
      <w:r>
        <w:rPr>
          <w:rFonts w:hint="eastAsia"/>
          <w:color w:val="000000"/>
          <w:spacing w:val="0"/>
        </w:rPr>
        <w:t>　また、今後暴力団もしくはその構成員の統制下に入ること及び同法人（団体）の構成員に暴力団構成員がいること又はその利害となる活動を行ったことにより、指定管理者の指定を取り消されても、意義の申し立てを行いません。</w:t>
      </w:r>
    </w:p>
    <w:p>
      <w:pPr>
        <w:pStyle w:val="15"/>
        <w:rPr>
          <w:rFonts w:hint="default"/>
          <w:color w:val="000000"/>
          <w:spacing w:val="0"/>
        </w:rPr>
      </w:pPr>
    </w:p>
    <w:p>
      <w:pPr>
        <w:pStyle w:val="15"/>
        <w:jc w:val="center"/>
        <w:rPr>
          <w:rFonts w:hint="default"/>
          <w:color w:val="000000"/>
          <w:spacing w:val="0"/>
        </w:rPr>
      </w:pPr>
      <w:r>
        <w:rPr>
          <w:rFonts w:hint="eastAsia" w:ascii="ＭＳ 明朝" w:hAnsi="ＭＳ 明朝"/>
          <w:color w:val="000000"/>
        </w:rPr>
        <w:t>記</w:t>
      </w: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eastAsia" w:ascii="ＭＳ 明朝" w:hAnsi="ＭＳ 明朝"/>
          <w:color w:val="000000"/>
        </w:rPr>
        <w:t>　・大牟田市都市公園指定管理者募集要項の応募資格の要件を満たしています。</w:t>
      </w:r>
    </w:p>
    <w:p>
      <w:pPr>
        <w:pStyle w:val="15"/>
        <w:rPr>
          <w:rFonts w:hint="default"/>
          <w:color w:val="000000"/>
          <w:spacing w:val="0"/>
        </w:rPr>
      </w:pPr>
    </w:p>
    <w:p>
      <w:pPr>
        <w:pStyle w:val="15"/>
        <w:rPr>
          <w:rFonts w:hint="default"/>
          <w:color w:val="000000"/>
          <w:spacing w:val="0"/>
        </w:rPr>
      </w:pPr>
      <w:r>
        <w:rPr>
          <w:rFonts w:hint="eastAsia" w:ascii="ＭＳ 明朝" w:hAnsi="ＭＳ 明朝"/>
          <w:color w:val="000000"/>
        </w:rPr>
        <w:t>　・提出した申請書類に虚偽又は不正はありません。</w:t>
      </w:r>
    </w:p>
    <w:p>
      <w:pPr>
        <w:pStyle w:val="15"/>
        <w:rPr>
          <w:rFonts w:hint="default"/>
          <w:color w:val="000000"/>
        </w:rPr>
      </w:pPr>
    </w:p>
    <w:sectPr>
      <w:headerReference r:id="rId5" w:type="default"/>
      <w:pgSz w:w="11906" w:h="16838"/>
      <w:pgMar w:top="1134"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right="480"/>
      <w:jc w:val="right"/>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61" w:lineRule="exact"/>
      <w:jc w:val="both"/>
    </w:pPr>
    <w:rPr>
      <w:rFonts w:ascii="Times New Roman" w:hAnsi="Times New Roman"/>
      <w:spacing w:val="-1"/>
      <w:kern w:val="0"/>
      <w:sz w:val="24"/>
    </w:rPr>
  </w:style>
  <w:style w:type="paragraph" w:styleId="16">
    <w:name w:val="Balloon Text"/>
    <w:basedOn w:val="0"/>
    <w:next w:val="16"/>
    <w:link w:val="17"/>
    <w:uiPriority w:val="0"/>
    <w:semiHidden/>
    <w:rPr>
      <w:rFonts w:ascii="Arial" w:hAnsi="Arial" w:eastAsia="ＭＳ ゴシックfalt"/>
      <w:sz w:val="18"/>
    </w:rPr>
  </w:style>
  <w:style w:type="character" w:styleId="17" w:customStyle="1">
    <w:name w:val="Balloon Text Char"/>
    <w:basedOn w:val="10"/>
    <w:next w:val="17"/>
    <w:link w:val="16"/>
    <w:uiPriority w:val="0"/>
    <w:rPr>
      <w:rFonts w:ascii="Arial" w:hAnsi="Arial" w:eastAsia="ＭＳ ゴシックfalt"/>
      <w:sz w:val="2"/>
    </w:rPr>
  </w:style>
  <w:style w:type="paragraph" w:styleId="18">
    <w:name w:val="Normal (Web)"/>
    <w:basedOn w:val="0"/>
    <w:next w:val="18"/>
    <w:link w:val="0"/>
    <w:uiPriority w:val="0"/>
    <w:pPr>
      <w:widowControl w:val="1"/>
      <w:spacing w:beforeAutospacing="1" w:afterAutospacing="1"/>
      <w:jc w:val="left"/>
    </w:pPr>
    <w:rPr>
      <w:rFonts w:ascii="ＭＳ Ｐゴシック" w:hAnsi="ＭＳ Ｐゴシック" w:eastAsia="ＭＳ Ｐゴシック"/>
      <w:kern w:val="0"/>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Header Char"/>
    <w:basedOn w:val="10"/>
    <w:next w:val="20"/>
    <w:link w:val="19"/>
    <w:uiPriority w:val="0"/>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Footer Char"/>
    <w:basedOn w:val="10"/>
    <w:next w:val="22"/>
    <w:link w:val="21"/>
    <w:uiPriority w:val="0"/>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63</Words>
  <Characters>361</Characters>
  <Application>JUST Note</Application>
  <Lines>0</Lines>
  <Paragraphs>0</Paragraphs>
  <Company>Toshiba</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福岡県公園街路課</dc:creator>
  <cp:lastModifiedBy>Administrator</cp:lastModifiedBy>
  <cp:lastPrinted>2023-07-31T07:41:32Z</cp:lastPrinted>
  <dcterms:created xsi:type="dcterms:W3CDTF">2022-08-14T14:25:00Z</dcterms:created>
  <dcterms:modified xsi:type="dcterms:W3CDTF">2023-07-31T08:30:26Z</dcterms:modified>
  <cp:revision>9</cp:revision>
</cp:coreProperties>
</file>