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  <w:bdr w:val="single" w:color="auto" w:sz="4" w:space="0"/>
        </w:rPr>
      </w:pPr>
      <w:r>
        <w:rPr>
          <w:rFonts w:hint="default"/>
          <w:b w:val="1"/>
          <w:sz w:val="22"/>
          <w:bdr w:val="single" w:color="auto" w:sz="4" w:space="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1905</wp:posOffset>
                </wp:positionV>
                <wp:extent cx="6087110" cy="361315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8711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大牟田市水道事業経営戦略（案）への意見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0.15pt;mso-position-vertical-relative:text;mso-position-horizontal-relative:text;v-text-anchor:top;position:absolute;height:28.45pt;mso-wrap-distance-top:0pt;width:479.3pt;mso-wrap-distance-left:9pt;margin-left:1.65pt;z-index:2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</w:rPr>
                        <w:t>大牟田市水道事業経営戦略（案）への意見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  <w:b w:val="1"/>
          <w:sz w:val="28"/>
          <w:bdr w:val="single" w:color="auto" w:sz="4" w:space="0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※様式は自由のため、この意見記入用紙に限るものではありません。ご自由にお使いください。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該当ページ：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　　　　　　　　　　　　　　　　　　　　　　　　　　　　　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提出する方の住所・氏名・電話番号は、必ず記入してください。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（記入がないと正式な意見として取り扱うことができません。）</w:t>
      </w:r>
    </w:p>
    <w:tbl>
      <w:tblPr>
        <w:tblStyle w:val="20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30"/>
        <w:gridCol w:w="3459"/>
      </w:tblGrid>
      <w:tr>
        <w:trPr>
          <w:trHeight w:val="842" w:hRule="atLeast"/>
        </w:trPr>
        <w:tc>
          <w:tcPr>
            <w:tcW w:w="9889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住所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（法人その他の団体にあっては、その所在地）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</w:tc>
      </w:tr>
      <w:tr>
        <w:trPr>
          <w:trHeight w:val="826" w:hRule="atLeast"/>
        </w:trPr>
        <w:tc>
          <w:tcPr>
            <w:tcW w:w="9889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氏名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（法人その他の団体にあっては、その名称）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</w:tc>
      </w:tr>
      <w:tr>
        <w:trPr>
          <w:trHeight w:val="516" w:hRule="atLeast"/>
        </w:trPr>
        <w:tc>
          <w:tcPr>
            <w:tcW w:w="643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2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電話番号</w:t>
            </w:r>
          </w:p>
        </w:tc>
        <w:tc>
          <w:tcPr>
            <w:tcW w:w="345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年齢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※提出された意見は、大牟田市企業局の考え方を付けてホームページ等で公開予定です。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個別の回答は行いません。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※個人情報については非公表とし、他の目的では使用しません。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※原稿は返却しません。</w:t>
      </w:r>
    </w:p>
    <w:sectPr>
      <w:pgSz w:w="11906" w:h="16838"/>
      <w:pgMar w:top="737" w:right="851" w:bottom="737" w:left="1418" w:header="851" w:footer="992" w:gutter="0"/>
      <w:cols w:space="720"/>
      <w:textDirection w:val="lrTb"/>
      <w:docGrid w:type="linesAndChars" w:linePitch="352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Thin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Noto Sans JP Thin" w:hAnsi="Noto Sans JP Thin" w:eastAsia="Noto Sans JP Thin"/>
      <w:color w:val="000000"/>
      <w:sz w:val="24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250</Words>
  <Characters>436</Characters>
  <Application>JUST Note</Application>
  <Lines>3</Lines>
  <Paragraphs>1</Paragraphs>
  <Company>omuta-city</Company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2025-11-17T07:11:00Z</cp:lastPrinted>
  <dcterms:created xsi:type="dcterms:W3CDTF">2025-11-17T07:12:00Z</dcterms:created>
  <dcterms:modified xsi:type="dcterms:W3CDTF">2025-11-28T02:19:46Z</dcterms:modified>
  <cp:revision>5</cp:revision>
</cp:coreProperties>
</file>