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sz w:val="24"/>
        </w:rPr>
      </w:pPr>
      <w:bookmarkStart w:id="0" w:name="_GoBack"/>
      <w:bookmarkEnd w:id="0"/>
      <w:r>
        <w:rPr>
          <w:rFonts w:hint="eastAsia" w:ascii="ＭＳ Ｐゴシック" w:hAnsi="ＭＳ Ｐゴシック" w:eastAsia="ＭＳ Ｐゴシック"/>
          <w:sz w:val="24"/>
        </w:rPr>
        <w:t>様式第</w:t>
      </w:r>
      <w:r>
        <w:rPr>
          <w:rFonts w:hint="eastAsia" w:ascii="ＭＳ Ｐゴシック" w:hAnsi="ＭＳ Ｐゴシック" w:eastAsia="ＭＳ Ｐゴシック"/>
          <w:sz w:val="24"/>
        </w:rPr>
        <w:t>11</w:t>
      </w:r>
      <w:r>
        <w:rPr>
          <w:rFonts w:hint="eastAsia" w:ascii="ＭＳ Ｐゴシック" w:hAnsi="ＭＳ Ｐゴシック" w:eastAsia="ＭＳ Ｐゴシック"/>
          <w:sz w:val="24"/>
        </w:rPr>
        <w:t>号（第</w:t>
      </w:r>
      <w:r>
        <w:rPr>
          <w:rFonts w:hint="eastAsia" w:ascii="ＭＳ Ｐゴシック" w:hAnsi="ＭＳ Ｐゴシック" w:eastAsia="ＭＳ Ｐゴシック"/>
          <w:sz w:val="24"/>
        </w:rPr>
        <w:t>8</w:t>
      </w:r>
      <w:r>
        <w:rPr>
          <w:rFonts w:hint="eastAsia" w:ascii="ＭＳ Ｐゴシック" w:hAnsi="ＭＳ Ｐゴシック" w:eastAsia="ＭＳ Ｐゴシック"/>
          <w:sz w:val="24"/>
        </w:rPr>
        <w:t>条関係）</w:t>
      </w:r>
    </w:p>
    <w:p>
      <w:pPr>
        <w:pStyle w:val="0"/>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「重度かつ継続」に関する意見書（追加用）</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（自立支援医療（精神通院医療）用）</w:t>
      </w:r>
    </w:p>
    <w:p>
      <w:pPr>
        <w:pStyle w:val="0"/>
        <w:rPr>
          <w:rFonts w:hint="default" w:ascii="ＭＳ Ｐゴシック" w:hAnsi="ＭＳ Ｐゴシック" w:eastAsia="ＭＳ Ｐゴシック"/>
          <w:sz w:val="16"/>
        </w:rPr>
      </w:pPr>
    </w:p>
    <w:tbl>
      <w:tblPr>
        <w:tblStyle w:val="11"/>
        <w:tblW w:w="96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39"/>
        <w:gridCol w:w="2098"/>
      </w:tblGrid>
      <w:tr>
        <w:trPr>
          <w:trHeight w:val="714" w:hRule="atLeast"/>
        </w:trPr>
        <w:tc>
          <w:tcPr>
            <w:tcW w:w="765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患者氏名</w:t>
            </w:r>
          </w:p>
        </w:tc>
        <w:tc>
          <w:tcPr>
            <w:tcW w:w="21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rPr>
            </w:pPr>
          </w:p>
        </w:tc>
      </w:tr>
      <w:tr>
        <w:trPr>
          <w:trHeight w:val="693" w:hRule="atLeast"/>
        </w:trPr>
        <w:tc>
          <w:tcPr>
            <w:tcW w:w="7655"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住所</w:t>
            </w:r>
          </w:p>
        </w:tc>
        <w:tc>
          <w:tcPr>
            <w:tcW w:w="2126"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年齢</w:t>
            </w:r>
          </w:p>
        </w:tc>
      </w:tr>
    </w:tbl>
    <w:p>
      <w:pPr>
        <w:pStyle w:val="0"/>
        <w:rPr>
          <w:rFonts w:hint="default" w:ascii="ＭＳ Ｐゴシック" w:hAnsi="ＭＳ Ｐゴシック" w:eastAsia="ＭＳ Ｐゴシック"/>
        </w:rPr>
      </w:pPr>
    </w:p>
    <w:tbl>
      <w:tblPr>
        <w:tblStyle w:val="11"/>
        <w:tblW w:w="96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7"/>
      </w:tblGrid>
      <w:tr>
        <w:trPr>
          <w:trHeight w:val="1381" w:hRule="atLeast"/>
        </w:trPr>
        <w:tc>
          <w:tcPr>
            <w:tcW w:w="9781"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主たる精神障がい</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ICD-10</w:t>
            </w:r>
            <w:r>
              <w:rPr>
                <w:rFonts w:hint="eastAsia" w:ascii="ＭＳ Ｐゴシック" w:hAnsi="ＭＳ Ｐゴシック" w:eastAsia="ＭＳ Ｐゴシック"/>
                <w:sz w:val="18"/>
              </w:rPr>
              <w:t>に準じ該当する番号に○を付け、又は記載すること。）</w:t>
            </w:r>
          </w:p>
          <w:p>
            <w:pPr>
              <w:pStyle w:val="0"/>
              <w:numPr>
                <w:ilvl w:val="0"/>
                <w:numId w:val="1"/>
              </w:numPr>
              <w:rPr>
                <w:rFonts w:hint="default" w:ascii="ＭＳ ゴシック" w:hAnsi="ＭＳ ゴシック" w:eastAsia="ＭＳ ゴシック"/>
                <w:sz w:val="20"/>
              </w:rPr>
            </w:pPr>
            <w:r>
              <w:rPr>
                <w:rFonts w:hint="eastAsia" w:ascii="ＭＳ ゴシック" w:hAnsi="ＭＳ ゴシック" w:eastAsia="ＭＳ ゴシック"/>
                <w:sz w:val="20"/>
              </w:rPr>
              <w:t>症状性を含む器質性精神障がい（</w:t>
            </w:r>
            <w:r>
              <w:rPr>
                <w:rFonts w:hint="eastAsia" w:ascii="ＭＳ ゴシック" w:hAnsi="ＭＳ ゴシック" w:eastAsia="ＭＳ ゴシック"/>
                <w:sz w:val="20"/>
              </w:rPr>
              <w:t>F0)</w:t>
            </w:r>
          </w:p>
          <w:p>
            <w:pPr>
              <w:pStyle w:val="0"/>
              <w:numPr>
                <w:ilvl w:val="0"/>
                <w:numId w:val="1"/>
              </w:numPr>
              <w:rPr>
                <w:rFonts w:hint="default" w:ascii="ＭＳ ゴシック" w:hAnsi="ＭＳ ゴシック" w:eastAsia="ＭＳ ゴシック"/>
                <w:sz w:val="20"/>
              </w:rPr>
            </w:pPr>
            <w:r>
              <w:rPr>
                <w:rFonts w:hint="eastAsia" w:ascii="ＭＳ ゴシック" w:hAnsi="ＭＳ ゴシック" w:eastAsia="ＭＳ ゴシック"/>
                <w:sz w:val="20"/>
              </w:rPr>
              <w:t>精神作用物質使用による精神及び行動の障がい（</w:t>
            </w:r>
            <w:r>
              <w:rPr>
                <w:rFonts w:hint="eastAsia" w:ascii="ＭＳ ゴシック" w:hAnsi="ＭＳ ゴシック" w:eastAsia="ＭＳ ゴシック"/>
                <w:sz w:val="20"/>
              </w:rPr>
              <w:t>F1)</w:t>
            </w:r>
          </w:p>
          <w:p>
            <w:pPr>
              <w:pStyle w:val="0"/>
              <w:numPr>
                <w:ilvl w:val="0"/>
                <w:numId w:val="1"/>
              </w:numPr>
              <w:rPr>
                <w:rFonts w:hint="default" w:ascii="ＭＳ ゴシック" w:hAnsi="ＭＳ ゴシック" w:eastAsia="ＭＳ ゴシック"/>
                <w:sz w:val="20"/>
              </w:rPr>
            </w:pPr>
            <w:r>
              <w:rPr>
                <w:rFonts w:hint="eastAsia" w:ascii="ＭＳ ゴシック" w:hAnsi="ＭＳ ゴシック" w:eastAsia="ＭＳ ゴシック"/>
                <w:sz w:val="20"/>
              </w:rPr>
              <w:t>統合失調症、統合失調症型障がい及び妄想性障がい（</w:t>
            </w:r>
            <w:r>
              <w:rPr>
                <w:rFonts w:hint="eastAsia" w:ascii="ＭＳ ゴシック" w:hAnsi="ＭＳ ゴシック" w:eastAsia="ＭＳ ゴシック"/>
                <w:sz w:val="20"/>
              </w:rPr>
              <w:t>F2)</w:t>
            </w:r>
          </w:p>
          <w:p>
            <w:pPr>
              <w:pStyle w:val="0"/>
              <w:numPr>
                <w:ilvl w:val="0"/>
                <w:numId w:val="1"/>
              </w:numPr>
              <w:rPr>
                <w:rFonts w:hint="default" w:ascii="ＭＳ ゴシック" w:hAnsi="ＭＳ ゴシック" w:eastAsia="ＭＳ ゴシック"/>
                <w:sz w:val="20"/>
              </w:rPr>
            </w:pPr>
            <w:r>
              <w:rPr>
                <w:rFonts w:hint="eastAsia" w:ascii="ＭＳ ゴシック" w:hAnsi="ＭＳ ゴシック" w:eastAsia="ＭＳ ゴシック"/>
                <w:sz w:val="20"/>
              </w:rPr>
              <w:t>気分障がい（</w:t>
            </w:r>
            <w:r>
              <w:rPr>
                <w:rFonts w:hint="eastAsia" w:ascii="ＭＳ ゴシック" w:hAnsi="ＭＳ ゴシック" w:eastAsia="ＭＳ ゴシック"/>
                <w:sz w:val="20"/>
              </w:rPr>
              <w:t>F3)</w:t>
            </w:r>
          </w:p>
          <w:p>
            <w:pPr>
              <w:pStyle w:val="0"/>
              <w:numPr>
                <w:ilvl w:val="0"/>
                <w:numId w:val="1"/>
              </w:numPr>
              <w:rPr>
                <w:rFonts w:hint="default" w:ascii="ＭＳ ゴシック" w:hAnsi="ＭＳ ゴシック" w:eastAsia="ＭＳ ゴシック"/>
                <w:sz w:val="20"/>
              </w:rPr>
            </w:pPr>
            <w:r>
              <w:rPr>
                <w:rFonts w:hint="eastAsia" w:ascii="ＭＳ ゴシック" w:hAnsi="ＭＳ ゴシック" w:eastAsia="ＭＳ ゴシック"/>
                <w:sz w:val="20"/>
              </w:rPr>
              <w:t>てんかん（</w:t>
            </w:r>
            <w:r>
              <w:rPr>
                <w:rFonts w:hint="eastAsia" w:ascii="ＭＳ ゴシック" w:hAnsi="ＭＳ ゴシック" w:eastAsia="ＭＳ ゴシック"/>
                <w:sz w:val="20"/>
              </w:rPr>
              <w:t>G40)</w:t>
            </w:r>
          </w:p>
          <w:p>
            <w:pPr>
              <w:pStyle w:val="0"/>
              <w:numPr>
                <w:ilvl w:val="0"/>
                <w:numId w:val="1"/>
              </w:numPr>
              <w:rPr>
                <w:rFonts w:hint="default" w:ascii="ＭＳ Ｐゴシック" w:hAnsi="ＭＳ Ｐゴシック" w:eastAsia="ＭＳ Ｐゴシック"/>
              </w:rPr>
            </w:pPr>
            <w:r>
              <w:rPr>
                <w:rFonts w:hint="eastAsia" w:ascii="ＭＳ ゴシック" w:hAnsi="ＭＳ ゴシック" w:eastAsia="ＭＳ ゴシック"/>
                <w:sz w:val="20"/>
              </w:rPr>
              <w:t>その他：　　　　　　　　　　　　（</w:t>
            </w:r>
            <w:r>
              <w:rPr>
                <w:rFonts w:hint="eastAsia" w:ascii="ＭＳ ゴシック" w:hAnsi="ＭＳ ゴシック" w:eastAsia="ＭＳ ゴシック"/>
                <w:sz w:val="20"/>
              </w:rPr>
              <w:t>F</w:t>
            </w:r>
            <w:r>
              <w:rPr>
                <w:rFonts w:hint="eastAsia" w:ascii="ＭＳ ゴシック" w:hAnsi="ＭＳ ゴシック" w:eastAsia="ＭＳ ゴシック"/>
                <w:sz w:val="20"/>
              </w:rPr>
              <w:t>　　　　）</w:t>
            </w:r>
          </w:p>
        </w:tc>
      </w:tr>
      <w:tr>
        <w:trPr>
          <w:trHeight w:val="311" w:hRule="atLeast"/>
        </w:trPr>
        <w:tc>
          <w:tcPr>
            <w:tcW w:w="9781"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「主たる精神障がい」が上記⑥の場合のみ下記についても記載すること</w:t>
            </w:r>
          </w:p>
        </w:tc>
      </w:tr>
      <w:tr>
        <w:trPr>
          <w:trHeight w:val="4198" w:hRule="atLeast"/>
        </w:trPr>
        <w:tc>
          <w:tcPr>
            <w:tcW w:w="97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rPr>
              <w:t>医師の略歴</w:t>
            </w:r>
            <w:r>
              <w:rPr>
                <w:rFonts w:hint="eastAsia" w:ascii="ＭＳ ゴシック" w:hAnsi="ＭＳ ゴシック" w:eastAsia="ＭＳ ゴシック"/>
                <w:sz w:val="18"/>
              </w:rPr>
              <w:t>（精神保健指定医である等</w:t>
            </w:r>
            <w:r>
              <w:rPr>
                <w:rFonts w:hint="eastAsia" w:ascii="ＭＳ ゴシック" w:hAnsi="ＭＳ ゴシック" w:eastAsia="ＭＳ ゴシック"/>
                <w:sz w:val="18"/>
              </w:rPr>
              <w:t>3</w:t>
            </w:r>
            <w:r>
              <w:rPr>
                <w:rFonts w:hint="eastAsia" w:ascii="ＭＳ ゴシック" w:hAnsi="ＭＳ ゴシック" w:eastAsia="ＭＳ ゴシック"/>
                <w:sz w:val="18"/>
              </w:rPr>
              <w:t>年以上精神医療に従事した経験を有することが分かるよう記載すること。）</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tc>
      </w:tr>
    </w:tbl>
    <w:p>
      <w:pPr>
        <w:pStyle w:val="0"/>
        <w:rPr>
          <w:rFonts w:hint="default" w:ascii="ＭＳ Ｐゴシック" w:hAnsi="ＭＳ Ｐゴシック" w:eastAsia="ＭＳ Ｐゴシック"/>
        </w:rPr>
      </w:pPr>
    </w:p>
    <w:tbl>
      <w:tblPr>
        <w:tblStyle w:val="11"/>
        <w:tblW w:w="96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7"/>
      </w:tblGrid>
      <w:tr>
        <w:trPr>
          <w:trHeight w:val="700" w:hRule="atLeast"/>
        </w:trPr>
        <w:tc>
          <w:tcPr>
            <w:tcW w:w="9781" w:type="dxa"/>
            <w:vAlign w:val="top"/>
          </w:tcPr>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年　　　　月　　　　日</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医療機関の名称</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診療担当科名</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医師氏名（自署又は記名押印）　　　　　　　　　　　　　　　　　　　　　　　　　　　　　　　　　　</w:t>
            </w:r>
          </w:p>
          <w:p>
            <w:pPr>
              <w:pStyle w:val="0"/>
              <w:rPr>
                <w:rFonts w:hint="default" w:ascii="ＭＳ Ｐゴシック" w:hAnsi="ＭＳ Ｐゴシック" w:eastAsia="ＭＳ Ｐゴシック"/>
              </w:rPr>
            </w:pPr>
          </w:p>
        </w:tc>
      </w:tr>
    </w:tbl>
    <w:p>
      <w:pPr>
        <w:pStyle w:val="0"/>
        <w:rPr>
          <w:rFonts w:hint="default"/>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31C1E2C"/>
    <w:lvl w:ilvl="0" w:tplc="31247892">
      <w:start w:val="1"/>
      <w:numFmt w:val="decimalEnclosedCircle"/>
      <w:lvlText w:val="%1"/>
      <w:lvlJc w:val="left"/>
      <w:pPr>
        <w:tabs>
          <w:tab w:val="num" w:leader="none" w:pos="480"/>
        </w:tabs>
        <w:ind w:left="480" w:hanging="48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296</Words>
  <Characters>106</Characters>
  <Application>JUST Note</Application>
  <Lines>1</Lines>
  <Paragraphs>1</Paragraphs>
  <CharactersWithSpaces>401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2021-06-17T03:01:00Z</cp:lastPrinted>
  <dcterms:created xsi:type="dcterms:W3CDTF">2021-05-11T00:39:00Z</dcterms:created>
  <dcterms:modified xsi:type="dcterms:W3CDTF">2024-11-22T05:23:53Z</dcterms:modified>
  <cp:revision>0</cp:revision>
</cp:coreProperties>
</file>