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z w:val="24"/>
        </w:rPr>
      </w:pPr>
      <w:r>
        <w:rPr>
          <w:rFonts w:hint="eastAsia"/>
          <w:sz w:val="24"/>
        </w:rPr>
        <w:t>（様式第３号）</w:t>
      </w:r>
    </w:p>
    <w:p>
      <w:pPr>
        <w:pStyle w:val="0"/>
        <w:rPr>
          <w:rFonts w:hint="default"/>
          <w:b w:val="1"/>
          <w:sz w:val="24"/>
        </w:rPr>
      </w:pPr>
    </w:p>
    <w:p>
      <w:pPr>
        <w:pStyle w:val="0"/>
        <w:jc w:val="center"/>
        <w:rPr>
          <w:rFonts w:hint="default"/>
          <w:b w:val="1"/>
          <w:sz w:val="40"/>
        </w:rPr>
      </w:pPr>
      <w:r>
        <w:rPr>
          <w:rFonts w:hint="eastAsia"/>
          <w:b w:val="1"/>
          <w:sz w:val="40"/>
        </w:rPr>
        <w:t>配置予定技術者等の資格調書（工事）</w:t>
      </w:r>
    </w:p>
    <w:p>
      <w:pPr>
        <w:pStyle w:val="0"/>
        <w:spacing w:line="360" w:lineRule="auto"/>
        <w:ind w:firstLine="5520" w:firstLineChars="2300"/>
        <w:rPr>
          <w:rFonts w:hint="default"/>
          <w:sz w:val="24"/>
          <w:u w:val="single" w:color="auto"/>
        </w:rPr>
      </w:pPr>
    </w:p>
    <w:p>
      <w:pPr>
        <w:pStyle w:val="0"/>
        <w:spacing w:line="360" w:lineRule="auto"/>
        <w:ind w:firstLine="240" w:firstLineChars="100"/>
        <w:rPr>
          <w:rFonts w:hint="default"/>
          <w:sz w:val="24"/>
        </w:rPr>
      </w:pPr>
      <w:r>
        <w:rPr>
          <w:rFonts w:hint="eastAsia"/>
          <w:sz w:val="24"/>
        </w:rPr>
        <w:t>共同企業体名称</w:t>
      </w:r>
      <w:r>
        <w:rPr>
          <w:rFonts w:hint="eastAsia"/>
          <w:sz w:val="24"/>
          <w:u w:val="dotted" w:color="auto"/>
        </w:rPr>
        <w:t>　</w:t>
      </w:r>
      <w:r>
        <w:rPr>
          <w:rFonts w:hint="eastAsia"/>
          <w:sz w:val="24"/>
          <w:u w:val="dotted" w:color="auto"/>
        </w:rPr>
        <w:t xml:space="preserve"> </w:t>
      </w:r>
      <w:r>
        <w:rPr>
          <w:rFonts w:hint="eastAsia"/>
          <w:sz w:val="24"/>
          <w:u w:val="dotted" w:color="auto"/>
        </w:rPr>
        <w:t>　　　　　　　・　　　　　　</w:t>
      </w:r>
      <w:r>
        <w:rPr>
          <w:rFonts w:hint="eastAsia"/>
          <w:sz w:val="24"/>
          <w:u w:val="dotted" w:color="auto"/>
        </w:rPr>
        <w:t xml:space="preserve"> </w:t>
      </w:r>
      <w:r>
        <w:rPr>
          <w:rFonts w:hint="eastAsia"/>
          <w:sz w:val="24"/>
          <w:u w:val="dotted" w:color="auto"/>
        </w:rPr>
        <w:t>　　</w:t>
      </w:r>
      <w:r>
        <w:rPr>
          <w:rFonts w:hint="eastAsia"/>
          <w:sz w:val="24"/>
        </w:rPr>
        <w:t>特定建設工事共同企業体</w:t>
      </w:r>
    </w:p>
    <w:tbl>
      <w:tblPr>
        <w:tblStyle w:val="11"/>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57"/>
        <w:gridCol w:w="2523"/>
        <w:gridCol w:w="2523"/>
        <w:gridCol w:w="2523"/>
      </w:tblGrid>
      <w:tr>
        <w:trPr>
          <w:cantSplit/>
          <w:trHeight w:val="535" w:hRule="atLeast"/>
        </w:trPr>
        <w:tc>
          <w:tcPr>
            <w:tcW w:w="1757" w:type="dxa"/>
            <w:vMerge w:val="restart"/>
            <w:vAlign w:val="center"/>
          </w:tcPr>
          <w:p>
            <w:pPr>
              <w:pStyle w:val="0"/>
              <w:jc w:val="distribute"/>
              <w:rPr>
                <w:rFonts w:hint="default"/>
                <w:sz w:val="24"/>
              </w:rPr>
            </w:pPr>
          </w:p>
        </w:tc>
        <w:tc>
          <w:tcPr>
            <w:tcW w:w="5046"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4"/>
              </w:rPr>
            </w:pPr>
            <w:r>
              <w:rPr>
                <w:rFonts w:hint="eastAsia"/>
                <w:spacing w:val="90"/>
                <w:kern w:val="0"/>
                <w:sz w:val="24"/>
                <w:fitText w:val="1920" w:id="1"/>
              </w:rPr>
              <w:t>代表構成</w:t>
            </w:r>
            <w:r>
              <w:rPr>
                <w:rFonts w:hint="eastAsia"/>
                <w:kern w:val="0"/>
                <w:sz w:val="24"/>
                <w:fitText w:val="1920" w:id="1"/>
              </w:rPr>
              <w:t>員</w:t>
            </w:r>
          </w:p>
        </w:tc>
        <w:tc>
          <w:tcPr>
            <w:tcW w:w="252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構</w:t>
            </w:r>
            <w:r>
              <w:rPr>
                <w:rFonts w:hint="eastAsia"/>
                <w:sz w:val="24"/>
              </w:rPr>
              <w:t xml:space="preserve"> </w:t>
            </w:r>
            <w:r>
              <w:rPr>
                <w:rFonts w:hint="eastAsia"/>
                <w:sz w:val="24"/>
              </w:rPr>
              <w:t>成</w:t>
            </w:r>
            <w:r>
              <w:rPr>
                <w:rFonts w:hint="eastAsia"/>
                <w:sz w:val="24"/>
              </w:rPr>
              <w:t xml:space="preserve"> </w:t>
            </w:r>
            <w:r>
              <w:rPr>
                <w:rFonts w:hint="eastAsia"/>
                <w:sz w:val="24"/>
              </w:rPr>
              <w:t>員</w:t>
            </w:r>
          </w:p>
        </w:tc>
      </w:tr>
      <w:tr>
        <w:trPr>
          <w:cantSplit/>
          <w:trHeight w:val="696" w:hRule="atLeast"/>
        </w:trPr>
        <w:tc>
          <w:tcPr>
            <w:tcW w:w="1757" w:type="dxa"/>
            <w:vMerge w:val="continue"/>
            <w:vAlign w:val="center"/>
          </w:tcPr>
          <w:p>
            <w:pPr>
              <w:pStyle w:val="0"/>
              <w:jc w:val="distribute"/>
              <w:rPr>
                <w:rFonts w:hint="default"/>
                <w:sz w:val="24"/>
              </w:rPr>
            </w:pPr>
          </w:p>
        </w:tc>
        <w:tc>
          <w:tcPr>
            <w:tcW w:w="2523" w:type="dxa"/>
            <w:vAlign w:val="center"/>
          </w:tcPr>
          <w:p>
            <w:pPr>
              <w:pStyle w:val="0"/>
              <w:jc w:val="center"/>
              <w:rPr>
                <w:rFonts w:hint="default"/>
                <w:sz w:val="24"/>
              </w:rPr>
            </w:pPr>
            <w:r>
              <w:rPr>
                <w:rFonts w:hint="eastAsia"/>
                <w:sz w:val="24"/>
              </w:rPr>
              <w:t>監理技術者</w:t>
            </w:r>
          </w:p>
        </w:tc>
        <w:tc>
          <w:tcPr>
            <w:tcW w:w="2523"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4"/>
              </w:rPr>
            </w:pPr>
            <w:r>
              <w:rPr>
                <w:rFonts w:hint="eastAsia"/>
                <w:sz w:val="24"/>
              </w:rPr>
              <w:t>主任技術者</w:t>
            </w:r>
          </w:p>
        </w:tc>
        <w:tc>
          <w:tcPr>
            <w:tcW w:w="252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主任技術者</w:t>
            </w:r>
          </w:p>
        </w:tc>
      </w:tr>
      <w:tr>
        <w:trPr>
          <w:cantSplit/>
          <w:trHeight w:val="1074" w:hRule="atLeast"/>
        </w:trPr>
        <w:tc>
          <w:tcPr>
            <w:tcW w:w="1757" w:type="dxa"/>
            <w:vAlign w:val="center"/>
          </w:tcPr>
          <w:p>
            <w:pPr>
              <w:pStyle w:val="0"/>
              <w:jc w:val="distribute"/>
              <w:rPr>
                <w:rFonts w:hint="default"/>
                <w:sz w:val="24"/>
              </w:rPr>
            </w:pPr>
            <w:r>
              <w:rPr>
                <w:rFonts w:hint="eastAsia"/>
                <w:sz w:val="24"/>
              </w:rPr>
              <w:t>氏名</w:t>
            </w:r>
          </w:p>
        </w:tc>
        <w:tc>
          <w:tcPr>
            <w:tcW w:w="2523" w:type="dxa"/>
            <w:vAlign w:val="center"/>
          </w:tcPr>
          <w:p>
            <w:pPr>
              <w:pStyle w:val="0"/>
              <w:jc w:val="center"/>
              <w:rPr>
                <w:rFonts w:hint="default"/>
                <w:sz w:val="24"/>
              </w:rPr>
            </w:pPr>
          </w:p>
        </w:tc>
        <w:tc>
          <w:tcPr>
            <w:tcW w:w="2523"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distribute"/>
              <w:rPr>
                <w:rFonts w:hint="default"/>
                <w:sz w:val="24"/>
              </w:rPr>
            </w:pPr>
          </w:p>
        </w:tc>
        <w:tc>
          <w:tcPr>
            <w:tcW w:w="252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4"/>
              </w:rPr>
            </w:pPr>
          </w:p>
        </w:tc>
      </w:tr>
      <w:tr>
        <w:trPr>
          <w:cantSplit/>
          <w:trHeight w:val="1798" w:hRule="atLeast"/>
        </w:trPr>
        <w:tc>
          <w:tcPr>
            <w:tcW w:w="1757" w:type="dxa"/>
            <w:vAlign w:val="center"/>
          </w:tcPr>
          <w:p>
            <w:pPr>
              <w:pStyle w:val="0"/>
              <w:jc w:val="distribute"/>
              <w:rPr>
                <w:rFonts w:hint="default"/>
                <w:sz w:val="24"/>
              </w:rPr>
            </w:pPr>
            <w:r>
              <w:rPr>
                <w:rFonts w:hint="eastAsia"/>
                <w:sz w:val="24"/>
              </w:rPr>
              <w:t>法令による</w:t>
            </w:r>
          </w:p>
          <w:p>
            <w:pPr>
              <w:pStyle w:val="0"/>
              <w:jc w:val="distribute"/>
              <w:rPr>
                <w:rFonts w:hint="default"/>
                <w:sz w:val="24"/>
              </w:rPr>
            </w:pPr>
            <w:r>
              <w:rPr>
                <w:rFonts w:hint="eastAsia"/>
                <w:sz w:val="24"/>
              </w:rPr>
              <w:t>免許</w:t>
            </w:r>
          </w:p>
        </w:tc>
        <w:tc>
          <w:tcPr>
            <w:tcW w:w="2523" w:type="dxa"/>
            <w:vAlign w:val="center"/>
          </w:tcPr>
          <w:p>
            <w:pPr>
              <w:pStyle w:val="0"/>
              <w:jc w:val="center"/>
              <w:rPr>
                <w:rFonts w:hint="default"/>
                <w:sz w:val="24"/>
              </w:rPr>
            </w:pPr>
          </w:p>
        </w:tc>
        <w:tc>
          <w:tcPr>
            <w:tcW w:w="2523"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distribute"/>
              <w:rPr>
                <w:rFonts w:hint="default"/>
                <w:sz w:val="24"/>
              </w:rPr>
            </w:pPr>
          </w:p>
        </w:tc>
        <w:tc>
          <w:tcPr>
            <w:tcW w:w="252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4"/>
              </w:rPr>
            </w:pPr>
          </w:p>
        </w:tc>
      </w:tr>
      <w:tr>
        <w:trPr>
          <w:cantSplit/>
          <w:trHeight w:val="1961" w:hRule="atLeast"/>
        </w:trPr>
        <w:tc>
          <w:tcPr>
            <w:tcW w:w="1757" w:type="dxa"/>
            <w:vAlign w:val="center"/>
          </w:tcPr>
          <w:p>
            <w:pPr>
              <w:pStyle w:val="0"/>
              <w:jc w:val="distribute"/>
              <w:rPr>
                <w:rFonts w:hint="default"/>
                <w:sz w:val="24"/>
              </w:rPr>
            </w:pPr>
            <w:r>
              <w:rPr>
                <w:rFonts w:hint="eastAsia"/>
                <w:sz w:val="24"/>
              </w:rPr>
              <w:t>監理技術者</w:t>
            </w:r>
          </w:p>
          <w:p>
            <w:pPr>
              <w:pStyle w:val="0"/>
              <w:jc w:val="distribute"/>
              <w:rPr>
                <w:rFonts w:hint="default"/>
                <w:sz w:val="24"/>
              </w:rPr>
            </w:pPr>
            <w:r>
              <w:rPr>
                <w:rFonts w:hint="eastAsia"/>
                <w:sz w:val="24"/>
              </w:rPr>
              <w:t>資格者証</w:t>
            </w:r>
          </w:p>
          <w:p>
            <w:pPr>
              <w:pStyle w:val="0"/>
              <w:jc w:val="distribute"/>
              <w:rPr>
                <w:rFonts w:hint="default"/>
                <w:sz w:val="24"/>
              </w:rPr>
            </w:pPr>
            <w:r>
              <w:rPr>
                <w:rFonts w:hint="eastAsia"/>
                <w:sz w:val="24"/>
              </w:rPr>
              <w:t>交付番号</w:t>
            </w:r>
          </w:p>
        </w:tc>
        <w:tc>
          <w:tcPr>
            <w:tcW w:w="2523" w:type="dxa"/>
            <w:vAlign w:val="center"/>
          </w:tcPr>
          <w:p>
            <w:pPr>
              <w:pStyle w:val="0"/>
              <w:jc w:val="center"/>
              <w:rPr>
                <w:rFonts w:hint="default"/>
                <w:sz w:val="24"/>
              </w:rPr>
            </w:pPr>
          </w:p>
        </w:tc>
        <w:tc>
          <w:tcPr>
            <w:tcW w:w="2523"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distribute"/>
              <w:rPr>
                <w:rFonts w:hint="default"/>
                <w:sz w:val="24"/>
              </w:rPr>
            </w:pPr>
          </w:p>
        </w:tc>
        <w:tc>
          <w:tcPr>
            <w:tcW w:w="252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4"/>
              </w:rPr>
            </w:pPr>
          </w:p>
        </w:tc>
      </w:tr>
    </w:tbl>
    <w:p>
      <w:pPr>
        <w:pStyle w:val="0"/>
        <w:rPr>
          <w:rFonts w:hint="default"/>
          <w:b w:val="1"/>
          <w:sz w:val="24"/>
        </w:rPr>
      </w:pPr>
    </w:p>
    <w:p>
      <w:pPr>
        <w:pStyle w:val="0"/>
        <w:rPr>
          <w:rFonts w:hint="default"/>
          <w:b w:val="1"/>
          <w:sz w:val="24"/>
        </w:rPr>
      </w:pPr>
    </w:p>
    <w:p>
      <w:pPr>
        <w:pStyle w:val="0"/>
        <w:rPr>
          <w:rFonts w:hint="default"/>
          <w:sz w:val="24"/>
        </w:rPr>
      </w:pPr>
      <w:r>
        <w:rPr>
          <w:rFonts w:hint="eastAsia"/>
          <w:b w:val="1"/>
          <w:sz w:val="24"/>
        </w:rPr>
        <w:t>注１　</w:t>
      </w:r>
      <w:r>
        <w:rPr>
          <w:rFonts w:hint="eastAsia"/>
          <w:sz w:val="24"/>
        </w:rPr>
        <w:t>主任技術者については、免許・資格者証の写しを添付してください。</w:t>
      </w:r>
      <w:r>
        <w:rPr>
          <w:rFonts w:hint="eastAsia"/>
          <w:sz w:val="24"/>
        </w:rPr>
        <w:t xml:space="preserve"> </w:t>
      </w:r>
    </w:p>
    <w:p>
      <w:pPr>
        <w:pStyle w:val="0"/>
        <w:rPr>
          <w:rFonts w:hint="default"/>
          <w:sz w:val="24"/>
        </w:rPr>
      </w:pPr>
    </w:p>
    <w:p>
      <w:pPr>
        <w:pStyle w:val="0"/>
        <w:ind w:left="721" w:hanging="721" w:hangingChars="300"/>
        <w:rPr>
          <w:rFonts w:hint="default"/>
          <w:sz w:val="24"/>
        </w:rPr>
      </w:pPr>
      <w:r>
        <w:rPr>
          <w:rFonts w:hint="eastAsia"/>
          <w:b w:val="1"/>
          <w:sz w:val="24"/>
        </w:rPr>
        <w:t>注２　</w:t>
      </w:r>
      <w:r>
        <w:rPr>
          <w:rFonts w:hint="eastAsia"/>
          <w:sz w:val="24"/>
        </w:rPr>
        <w:t>監理技術者については、上記のほか、監理技術者資格者証と監理技術者講習修了証の写しを添付してください。</w:t>
      </w:r>
    </w:p>
    <w:p>
      <w:pPr>
        <w:pStyle w:val="0"/>
        <w:ind w:left="720" w:hanging="720" w:hangingChars="300"/>
        <w:rPr>
          <w:rFonts w:hint="default"/>
          <w:sz w:val="24"/>
        </w:rPr>
      </w:pPr>
    </w:p>
    <w:p>
      <w:pPr>
        <w:pStyle w:val="0"/>
        <w:rPr>
          <w:rFonts w:hint="default"/>
          <w:sz w:val="24"/>
        </w:rPr>
      </w:pPr>
      <w:r>
        <w:rPr>
          <w:rFonts w:hint="eastAsia"/>
          <w:b w:val="1"/>
          <w:sz w:val="24"/>
        </w:rPr>
        <w:t>注３</w:t>
      </w:r>
      <w:r>
        <w:rPr>
          <w:rFonts w:hint="eastAsia"/>
          <w:b w:val="1"/>
          <w:sz w:val="24"/>
        </w:rPr>
        <w:t xml:space="preserve">  </w:t>
      </w:r>
      <w:r>
        <w:rPr>
          <w:rFonts w:hint="eastAsia"/>
          <w:sz w:val="24"/>
        </w:rPr>
        <w:t>会社との雇用関係が確認できる書類を添付してください。</w:t>
      </w:r>
    </w:p>
    <w:p>
      <w:pPr>
        <w:pStyle w:val="0"/>
        <w:ind w:left="960" w:hanging="960" w:hangingChars="400"/>
        <w:rPr>
          <w:rFonts w:hint="default"/>
          <w:sz w:val="24"/>
        </w:rPr>
      </w:pPr>
      <w:r>
        <w:rPr>
          <w:rFonts w:hint="eastAsia"/>
          <w:sz w:val="24"/>
        </w:rPr>
        <w:t xml:space="preserve">      </w:t>
      </w:r>
      <w:r>
        <w:rPr>
          <w:rFonts w:hint="eastAsia"/>
          <w:sz w:val="24"/>
        </w:rPr>
        <w:t>※主任・監理技術者については、３月以上継続して雇用していることが必要です。</w:t>
      </w:r>
    </w:p>
    <w:p>
      <w:pPr>
        <w:pStyle w:val="0"/>
        <w:rPr>
          <w:rFonts w:hint="default"/>
          <w:sz w:val="24"/>
        </w:rPr>
      </w:pPr>
    </w:p>
    <w:p>
      <w:pPr>
        <w:pStyle w:val="0"/>
        <w:ind w:left="721" w:hanging="721" w:hangingChars="300"/>
        <w:rPr>
          <w:rFonts w:hint="default"/>
          <w:sz w:val="24"/>
        </w:rPr>
      </w:pPr>
      <w:r>
        <w:rPr>
          <w:rFonts w:hint="eastAsia"/>
          <w:b w:val="1"/>
          <w:sz w:val="24"/>
        </w:rPr>
        <w:t>注４</w:t>
      </w:r>
      <w:r>
        <w:rPr>
          <w:rFonts w:hint="eastAsia"/>
          <w:b w:val="1"/>
          <w:sz w:val="24"/>
        </w:rPr>
        <w:t xml:space="preserve">  </w:t>
      </w:r>
      <w:r>
        <w:rPr>
          <w:rFonts w:hint="eastAsia"/>
          <w:sz w:val="24"/>
        </w:rPr>
        <w:t>工事現場への専任を要する工事の場合、配置予定技術者は、他の現場に従事している現場代理人、主任・監理技術者</w:t>
      </w:r>
      <w:bookmarkStart w:id="0" w:name="_GoBack"/>
      <w:bookmarkEnd w:id="0"/>
      <w:r>
        <w:rPr>
          <w:rFonts w:hint="eastAsia"/>
          <w:sz w:val="24"/>
        </w:rPr>
        <w:t>と兼務することはできません。</w:t>
      </w:r>
    </w:p>
    <w:p>
      <w:pPr>
        <w:pStyle w:val="0"/>
        <w:ind w:left="736" w:leftChars="-107" w:hanging="961" w:hangingChars="400"/>
        <w:rPr>
          <w:rFonts w:hint="default"/>
          <w:sz w:val="24"/>
        </w:rPr>
      </w:pPr>
      <w:r>
        <w:rPr>
          <w:rFonts w:hint="eastAsia"/>
          <w:b w:val="1"/>
          <w:sz w:val="24"/>
        </w:rPr>
        <w:t>　　　</w:t>
      </w:r>
      <w:r>
        <w:rPr>
          <w:rFonts w:hint="eastAsia"/>
          <w:sz w:val="24"/>
        </w:rPr>
        <w:t>※工事現場への専任を要する工事とは、契約金額４</w:t>
      </w:r>
      <w:r>
        <w:rPr>
          <w:rFonts w:hint="eastAsia"/>
          <w:sz w:val="24"/>
        </w:rPr>
        <w:t>,</w:t>
      </w:r>
      <w:r>
        <w:rPr>
          <w:rFonts w:hint="eastAsia"/>
          <w:sz w:val="24"/>
        </w:rPr>
        <w:t>５００万円以上（建築一式工事の場合は９，０００万円以上）の工事が対象となります。</w:t>
      </w:r>
    </w:p>
    <w:p>
      <w:pPr>
        <w:pStyle w:val="0"/>
        <w:ind w:left="600" w:hanging="600" w:hangingChars="250"/>
        <w:rPr>
          <w:rFonts w:hint="default"/>
          <w:sz w:val="24"/>
        </w:rPr>
      </w:pPr>
    </w:p>
    <w:sectPr>
      <w:pgSz w:w="11906" w:h="16838"/>
      <w:pgMar w:top="907" w:right="1418" w:bottom="90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8"/>
    </w:rPr>
  </w:style>
  <w:style w:type="paragraph" w:styleId="16">
    <w:name w:val="Note Heading"/>
    <w:basedOn w:val="0"/>
    <w:next w:val="0"/>
    <w:link w:val="0"/>
    <w:uiPriority w:val="0"/>
    <w:pPr>
      <w:jc w:val="center"/>
    </w:pPr>
    <w:rPr>
      <w:sz w:val="24"/>
    </w:rPr>
  </w:style>
  <w:style w:type="paragraph" w:styleId="17">
    <w:name w:val="Closing"/>
    <w:basedOn w:val="0"/>
    <w:next w:val="0"/>
    <w:link w:val="0"/>
    <w:uiPriority w:val="0"/>
    <w:pPr>
      <w:jc w:val="right"/>
    </w:pPr>
    <w:rPr>
      <w:sz w:val="24"/>
    </w:rPr>
  </w:style>
  <w:style w:type="character" w:styleId="18">
    <w:name w:val="Hyperlink"/>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68</Words>
  <Characters>393</Characters>
  <Application>JUST Note</Application>
  <Lines>3</Lines>
  <Paragraphs>1</Paragraphs>
  <Company>大牟田市役所</Company>
  <CharactersWithSpaces>460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様式３号(2JV)</dc:title>
  <dc:creator>大牟田市役所</dc:creator>
  <cp:lastModifiedBy>Administrator</cp:lastModifiedBy>
  <cp:lastPrinted>2024-12-25T05:07:00Z</cp:lastPrinted>
  <dcterms:created xsi:type="dcterms:W3CDTF">2024-12-25T02:26:00Z</dcterms:created>
  <dcterms:modified xsi:type="dcterms:W3CDTF">2026-06-02T01:26:50Z</dcterms:modified>
  <cp:revision>3</cp:revision>
</cp:coreProperties>
</file>