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Style w:val="17"/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style="margin-top:0pt;mso-position-vertical-relative:text;mso-position-horizontal-relative:text;position:absolute;height:36pt;width:171.75pt;margin-left:85pt;z-index:2;" o:allowincell="f" filled="t" fillcolor="#000000" stroked="f" o:spt="136" type="#_x0000_t136">
            <v:fill/>
            <v:shadow on="t" color="#c0c0c0" offset="3pt"/>
            <v:textbox style="layout-flow:horizontal;"/>
            <v:textpath style="v-text-reverse:t;v-text-kern:t;font-style:italic;font-family:&quot;ＨＧｺﾞｼｯｸE-PRO&quot;;" on="t" fitshape="t" fitpath="t" trim="t" string="FAX送信状"/>
            <v:imagedata o:title=""/>
            <o:lock v:ext="edit" text="t" shapetype="t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139700</wp:posOffset>
                </wp:positionV>
                <wp:extent cx="6191885" cy="2000250"/>
                <wp:effectExtent l="0" t="0" r="635" b="635"/>
                <wp:wrapNone/>
                <wp:docPr id="1027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9188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696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436"/>
                              <w:gridCol w:w="6723"/>
                            </w:tblGrid>
                            <w:tr>
                              <w:trPr>
                                <w:trHeight w:val="645" w:hRule="atLeast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color="auto" w:sz="36" w:space="0"/>
                                    <w:left w:val="nil"/>
                                    <w:bottom w:val="single" w:color="auto" w:sz="8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eastAsia="HG丸ｺﾞｼｯｸM-PRO"/>
                                      <w:b w:val="1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 w:eastAsia="HG丸ｺﾞｼｯｸM-PRO"/>
                                      <w:b w:val="1"/>
                                      <w:sz w:val="40"/>
                                    </w:rPr>
                                    <w:t>送信日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tcBorders>
                                    <w:top w:val="single" w:color="auto" w:sz="36" w:space="0"/>
                                    <w:left w:val="nil"/>
                                    <w:bottom w:val="single" w:color="auto" w:sz="8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eastAsia="HG丸ｺﾞｼｯｸM-PRO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eastAsia="HG丸ｺﾞｼｯｸM-PRO"/>
                                      <w:b w:val="1"/>
                                      <w:sz w:val="36"/>
                                    </w:rPr>
                                    <w:t>　　　令和　　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 w:eastAsia="HG丸ｺﾞｼｯｸM-PRO"/>
                                      <w:b w:val="1"/>
                                      <w:sz w:val="36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645" w:hRule="atLeast"/>
                              </w:trPr>
                              <w:tc>
                                <w:tcPr>
                                  <w:tcW w:w="1436" w:type="dxa"/>
                                  <w:vMerge w:val="restart"/>
                                  <w:tcBorders>
                                    <w:top w:val="single" w:color="auto" w:sz="8" w:space="0"/>
                                    <w:left w:val="nil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eastAsia="HG丸ｺﾞｼｯｸM-PRO"/>
                                      <w:b w:val="1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hint="eastAsia" w:eastAsia="HG丸ｺﾞｼｯｸM-PRO"/>
                                      <w:b w:val="1"/>
                                      <w:sz w:val="40"/>
                                    </w:rPr>
                                    <w:t>送信先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</w:rPr>
                                    <w:t>　　　　　　　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645" w:hRule="atLeast"/>
                              </w:trPr>
                              <w:tc>
                                <w:tcPr>
                                  <w:tcW w:w="1436" w:type="dxa"/>
                                  <w:vMerge w:val="continue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3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8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338" w:firstLineChars="100"/>
                                    <w:rPr>
                                      <w:rFonts w:hint="default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36"/>
                                    </w:rPr>
                                    <w:t>大牟田市福祉課介護保険認定担当　行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645" w:hRule="atLeast"/>
                              </w:trPr>
                              <w:tc>
                                <w:tcPr>
                                  <w:tcW w:w="1436" w:type="dxa"/>
                                  <w:vMerge w:val="continue"/>
                                  <w:tcBorders>
                                    <w:top w:val="none" w:color="auto" w:sz="0" w:space="0"/>
                                    <w:left w:val="nil"/>
                                    <w:bottom w:val="single" w:color="auto" w:sz="36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3" w:type="dxa"/>
                                  <w:tcBorders>
                                    <w:top w:val="single" w:color="auto" w:sz="8" w:space="0"/>
                                    <w:left w:val="nil"/>
                                    <w:bottom w:val="single" w:color="auto" w:sz="36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36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36"/>
                                    </w:rPr>
                                    <w:t>番号</w:t>
                                  </w:r>
                                  <w:r>
                                    <w:rPr>
                                      <w:rFonts w:hint="eastAsia"/>
                                      <w:b w:val="1"/>
                                      <w:sz w:val="36"/>
                                    </w:rPr>
                                    <w:t>（０９４４）４１－２６６２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mso-wrap-distance-right:9pt;mso-wrap-distance-bottom:0pt;margin-top:11pt;mso-position-vertical-relative:text;mso-position-horizontal-relative:text;v-text-anchor:top;position:absolute;height:157.5pt;mso-wrap-distance-top:0pt;width:487.55pt;mso-wrap-distance-left:9pt;margin-left:9.94pt;z-index:4;" o:spid="_x0000_s1027" o:allowincell="f" o:allowoverlap="t" filled="t" fillcolor="#ffffff" stroked="f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0" w:type="auto"/>
                        <w:tblInd w:w="696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436"/>
                        <w:gridCol w:w="6723"/>
                      </w:tblGrid>
                      <w:tr>
                        <w:trPr>
                          <w:trHeight w:val="645" w:hRule="atLeast"/>
                        </w:trPr>
                        <w:tc>
                          <w:tcPr>
                            <w:tcW w:w="1436" w:type="dxa"/>
                            <w:tcBorders>
                              <w:top w:val="single" w:color="auto" w:sz="36" w:space="0"/>
                              <w:left w:val="nil"/>
                              <w:bottom w:val="single" w:color="auto" w:sz="8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eastAsia="HG丸ｺﾞｼｯｸM-PRO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b w:val="1"/>
                                <w:sz w:val="40"/>
                              </w:rPr>
                              <w:t>送信日</w:t>
                            </w:r>
                          </w:p>
                        </w:tc>
                        <w:tc>
                          <w:tcPr>
                            <w:tcW w:w="6723" w:type="dxa"/>
                            <w:tcBorders>
                              <w:top w:val="single" w:color="auto" w:sz="36" w:space="0"/>
                              <w:left w:val="nil"/>
                              <w:bottom w:val="single" w:color="auto" w:sz="8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eastAsia="HG丸ｺﾞｼｯｸM-PRO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b w:val="1"/>
                                <w:sz w:val="36"/>
                              </w:rPr>
                              <w:t>　　　令和　　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 w:eastAsia="HG丸ｺﾞｼｯｸM-PRO"/>
                                <w:b w:val="1"/>
                                <w:sz w:val="36"/>
                              </w:rPr>
                              <w:t>年　　月　　日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645" w:hRule="atLeast"/>
                        </w:trPr>
                        <w:tc>
                          <w:tcPr>
                            <w:tcW w:w="1436" w:type="dxa"/>
                            <w:vMerge w:val="restart"/>
                            <w:tcBorders>
                              <w:top w:val="single" w:color="auto" w:sz="8" w:space="0"/>
                              <w:left w:val="nil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eastAsia="HG丸ｺﾞｼｯｸM-PRO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b w:val="1"/>
                                <w:sz w:val="40"/>
                              </w:rPr>
                              <w:t>送信先</w:t>
                            </w:r>
                          </w:p>
                        </w:tc>
                        <w:tc>
                          <w:tcPr>
                            <w:tcW w:w="6723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　　　　　　　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645" w:hRule="atLeast"/>
                        </w:trPr>
                        <w:tc>
                          <w:tcPr>
                            <w:tcW w:w="1436" w:type="dxa"/>
                            <w:vMerge w:val="continue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723" w:type="dxa"/>
                            <w:tcBorders>
                              <w:top w:val="single" w:color="auto" w:sz="8" w:space="0"/>
                              <w:left w:val="nil"/>
                              <w:bottom w:val="single" w:color="auto" w:sz="8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338" w:firstLineChars="100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大牟田市福祉課介護保険認定担当　行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645" w:hRule="atLeast"/>
                        </w:trPr>
                        <w:tc>
                          <w:tcPr>
                            <w:tcW w:w="1436" w:type="dxa"/>
                            <w:vMerge w:val="continue"/>
                            <w:tcBorders>
                              <w:top w:val="none" w:color="auto" w:sz="0" w:space="0"/>
                              <w:left w:val="nil"/>
                              <w:bottom w:val="single" w:color="auto" w:sz="36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723" w:type="dxa"/>
                            <w:tcBorders>
                              <w:top w:val="single" w:color="auto" w:sz="8" w:space="0"/>
                              <w:left w:val="nil"/>
                              <w:bottom w:val="single" w:color="auto" w:sz="36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  <w:t>FAX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（０９４４）４１－２６６２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0</wp:posOffset>
                </wp:positionV>
                <wp:extent cx="3240405" cy="0"/>
                <wp:effectExtent l="19050" t="31750" r="48260" b="39370"/>
                <wp:wrapNone/>
                <wp:docPr id="1028" name="Line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8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24040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style="mso-wrap-distance-top:0pt;mso-wrap-distance-right:9pt;mso-wrap-distance-bottom:0pt;mso-position-vertical-relative:text;mso-position-horizontal-relative:text;position:absolute;mso-wrap-distance-left:9pt;z-index:3;" o:spid="_x0000_s1028" o:allowincell="f" o:allowoverlap="t" filled="f" stroked="t" strokecolor="#808080" strokeweight="5pt" o:spt="20" from="9.4500000000000011pt,0pt" to="264.60000000000002pt,0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6183630</wp:posOffset>
                </wp:positionV>
                <wp:extent cx="647700" cy="0"/>
                <wp:effectExtent l="0" t="635" r="29210" b="10795"/>
                <wp:wrapNone/>
                <wp:docPr id="1029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5"/>
                      <wps:cNvSp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bottom:0pt;mso-position-vertical-relative:text;mso-position-horizontal-relative:text;position:absolute;mso-wrap-distance-left:9pt;z-index:10;" o:spid="_x0000_s1029" o:allowincell="t" o:allowoverlap="t" filled="f" stroked="t" strokecolor="#000000" strokeweight="0.75pt" o:spt="20" from="108.2pt,486.9pt" to="159.20000000000002pt,486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5935980</wp:posOffset>
                </wp:positionV>
                <wp:extent cx="647700" cy="857250"/>
                <wp:effectExtent l="635" t="635" r="29845" b="10795"/>
                <wp:wrapNone/>
                <wp:docPr id="1030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3"/>
                      <wps:cNvSpPr txBox="1"/>
                      <wps:spPr>
                        <a:xfrm>
                          <a:off x="0" y="0"/>
                          <a:ext cx="6477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市記入欄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467.4pt;mso-position-vertical-relative:text;mso-position-horizontal-relative:text;v-text-anchor:top;position:absolute;height:67.5pt;mso-wrap-distance-top:0pt;width:51pt;mso-wrap-distance-left:9pt;margin-left:108.2pt;z-index:9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市記入欄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7" behindDoc="0" locked="0" layoutInCell="1" hidden="0" allowOverlap="1">
            <wp:simplePos x="0" y="0"/>
            <wp:positionH relativeFrom="column">
              <wp:posOffset>2486660</wp:posOffset>
            </wp:positionH>
            <wp:positionV relativeFrom="paragraph">
              <wp:posOffset>5850255</wp:posOffset>
            </wp:positionV>
            <wp:extent cx="772795" cy="1114425"/>
            <wp:effectExtent l="0" t="0" r="0" b="0"/>
            <wp:wrapNone/>
            <wp:docPr id="1031" name="Picture 2" descr="\\lgprofilesv-01\Redirects$\R0074088\Desktop\じゃー帽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2" descr="\\lgprofilesv-01\Redirects$\R0074088\Desktop\じゃー帽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3938" t="44283" r="32771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6088380</wp:posOffset>
                </wp:positionV>
                <wp:extent cx="1766570" cy="552450"/>
                <wp:effectExtent l="0" t="0" r="635" b="635"/>
                <wp:wrapNone/>
                <wp:docPr id="1032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9"/>
                      <wps:cNvSpPr txBox="1"/>
                      <wps:spPr>
                        <a:xfrm>
                          <a:off x="0" y="0"/>
                          <a:ext cx="176657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【大牟田市公式キャラクター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pacing w:line="24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24"/>
                              </w:rPr>
                              <w:t>ジャー坊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wrap-distance-right:9pt;mso-wrap-distance-bottom:0pt;margin-top:479.4pt;mso-position-vertical-relative:text;mso-position-horizontal-relative:text;v-text-anchor:top;position:absolute;height:43.5pt;mso-wrap-distance-top:0pt;width:139.1pt;mso-wrap-distance-left:9pt;margin-left:248.45pt;z-index:8;" o:spid="_x0000_s103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atLeas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【大牟田市公式キャラクター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】</w:t>
                      </w:r>
                    </w:p>
                    <w:p>
                      <w:pPr>
                        <w:pStyle w:val="0"/>
                        <w:spacing w:line="24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24"/>
                        </w:rPr>
                        <w:t>ジャー坊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0" hidden="0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763905</wp:posOffset>
                </wp:positionV>
                <wp:extent cx="5433695" cy="5114925"/>
                <wp:effectExtent l="0" t="0" r="635" b="635"/>
                <wp:wrapNone/>
                <wp:docPr id="1033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Text Box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33695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99" w:type="dxa"/>
                              <w:tblBorders>
                                <w:top w:val="dotted" w:color="auto" w:sz="4" w:space="0"/>
                                <w:bottom w:val="dotted" w:color="auto" w:sz="4" w:space="0"/>
                                <w:insideH w:val="dotted" w:color="auto" w:sz="4" w:space="0"/>
                                <w:insideV w:val="single" w:color="auto" w:sz="8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8269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97" w:leftChars="10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下記申請者の要介護等認定申請の結果通知の受領については、窓口受取でお願いします。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97" w:firstLineChars="10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　　　　　　　　　　　　　　　　　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認定申請日　　：　令和　　　年　　　月　　　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被保険者　氏名　　：　（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窓口受取者氏名　　：　（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【ＦＡＸ送信者】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事業所名：　（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担当者名：　（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　電話番号：　（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tcBorders>
                                    <w:top w:val="dotted" w:color="auto" w:sz="4" w:space="0"/>
                                    <w:left w:val="none" w:color="auto" w:sz="0" w:space="0"/>
                                    <w:bottom w:val="dott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≪留意事項≫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tcBorders>
                                    <w:top w:val="dotted" w:color="auto" w:sz="4" w:space="0"/>
                                    <w:left w:val="none" w:color="auto" w:sz="0" w:space="0"/>
                                    <w:bottom w:val="dott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97" w:firstLineChars="10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窓口受取は審査会日の翌日１１時以降にお願いします。以下のものをご持参ください。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tcBorders>
                                    <w:top w:val="dotted" w:color="auto" w:sz="4" w:space="0"/>
                                    <w:left w:val="none" w:color="auto" w:sz="0" w:space="0"/>
                                    <w:bottom w:val="dott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・被保険者の本人確認書類（資格者証や健康保険証など）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tcBorders>
                                    <w:top w:val="dotted" w:color="auto" w:sz="4" w:space="0"/>
                                    <w:left w:val="none" w:color="auto" w:sz="0" w:space="0"/>
                                    <w:bottom w:val="dott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　・窓口に来られる方の本人確認書類（運転免許証、健康保険証など）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269" w:type="dxa"/>
                                  <w:tcBorders>
                                    <w:top w:val="dotted" w:color="auto" w:sz="4" w:space="0"/>
                                    <w:left w:val="none" w:color="auto" w:sz="0" w:space="0"/>
                                    <w:bottom w:val="dott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4728" w:firstLineChars="240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style="mso-wrap-distance-right:9pt;mso-wrap-distance-bottom:0pt;margin-top:60.15pt;mso-position-vertical-relative:text;mso-position-horizontal-relative:text;v-text-anchor:top;position:absolute;height:402.75pt;mso-wrap-distance-top:0pt;width:427.85pt;mso-wrap-distance-left:9pt;margin-left:39.950000000000003pt;z-index:6;" o:spid="_x0000_s1033" o:allowincell="f" o:allowoverlap="t" filled="t" fillcolor="#ffffff" stroked="f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0" w:type="auto"/>
                        <w:tblInd w:w="99" w:type="dxa"/>
                        <w:tblBorders>
                          <w:top w:val="dotted" w:color="auto" w:sz="4" w:space="0"/>
                          <w:bottom w:val="dotted" w:color="auto" w:sz="4" w:space="0"/>
                          <w:insideH w:val="dotted" w:color="auto" w:sz="4" w:space="0"/>
                          <w:insideV w:val="single" w:color="auto" w:sz="8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8269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ind w:left="197" w:left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下記申請者の要介護等認定申請の結果通知の受領については、窓口受取でお願いします。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ind w:firstLine="197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　　　　　　　　　　　　　　　　　記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認定申請日　　：　令和　　　年　　　月　　　日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被保険者　氏名　　：　（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窓口受取者氏名　　：　（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【ＦＡＸ送信者】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事業所名：　（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担当者名：　（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電話番号：　（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tcBorders>
                              <w:top w:val="dotted" w:color="auto" w:sz="4" w:space="0"/>
                              <w:left w:val="none" w:color="auto" w:sz="0" w:space="0"/>
                              <w:bottom w:val="dott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≪留意事項≫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tcBorders>
                              <w:top w:val="dotted" w:color="auto" w:sz="4" w:space="0"/>
                              <w:left w:val="none" w:color="auto" w:sz="0" w:space="0"/>
                              <w:bottom w:val="dott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197" w:firstLineChars="1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窓口受取は審査会日の翌日１１時以降にお願いします。以下のものをご持参ください。　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tcBorders>
                              <w:top w:val="dotted" w:color="auto" w:sz="4" w:space="0"/>
                              <w:left w:val="none" w:color="auto" w:sz="0" w:space="0"/>
                              <w:bottom w:val="dott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・被保険者の本人確認書類（資格者証や健康保険証など）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tcBorders>
                              <w:top w:val="dotted" w:color="auto" w:sz="4" w:space="0"/>
                              <w:left w:val="none" w:color="auto" w:sz="0" w:space="0"/>
                              <w:bottom w:val="dott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・窓口に来られる方の本人確認書類（運転免許証、健康保険証など）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8269" w:type="dxa"/>
                            <w:tcBorders>
                              <w:top w:val="dotted" w:color="auto" w:sz="4" w:space="0"/>
                              <w:left w:val="none" w:color="auto" w:sz="0" w:space="0"/>
                              <w:bottom w:val="dott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4728" w:firstLineChars="240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0" hidden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621030</wp:posOffset>
                </wp:positionV>
                <wp:extent cx="6152515" cy="6397625"/>
                <wp:effectExtent l="19685" t="19685" r="29845" b="20320"/>
                <wp:wrapNone/>
                <wp:docPr id="1034" name="AutoShape 13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AutoShape 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52515" cy="6397625"/>
                        </a:xfrm>
                        <a:prstGeom prst="foldedCorner">
                          <a:avLst>
                            <a:gd name="adj" fmla="val 11688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3" style="mso-wrap-distance-right:9pt;mso-wrap-distance-bottom:0pt;margin-top:48.9pt;mso-position-vertical-relative:text;mso-position-horizontal-relative:text;position:absolute;height:503.75pt;mso-wrap-distance-top:0pt;width:484.45pt;mso-wrap-distance-left:9pt;margin-left:12.95pt;z-index:5;" o:spid="_x0000_s1034" o:allowincell="f" o:allowoverlap="t" filled="t" fillcolor="#ffffff" stroked="t" strokecolor="#000000" strokeweight="2.25pt" o:spt="65" type="#_x0000_t65" adj="19075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sectPr>
      <w:pgSz w:w="11907" w:h="16840"/>
      <w:pgMar w:top="1134" w:right="851" w:bottom="1134" w:left="851" w:header="851" w:footer="992" w:gutter="0"/>
      <w:cols w:space="720"/>
      <w:textDirection w:val="lrTb"/>
      <w:docGrid w:type="linesAndChars" w:linePitch="299" w:charSpace="-47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6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character" w:styleId="16">
    <w:name w:val="FollowedHyperlink"/>
    <w:next w:val="16"/>
    <w:link w:val="0"/>
    <w:uiPriority w:val="0"/>
    <w:rPr>
      <w:color w:val="800080"/>
      <w:u w:val="single" w:color="auto"/>
    </w:rPr>
  </w:style>
  <w:style w:type="character" w:styleId="17">
    <w:name w:val="Strong"/>
    <w:next w:val="17"/>
    <w:link w:val="0"/>
    <w:uiPriority w:val="0"/>
    <w:qFormat/>
    <w:rPr>
      <w:b w:val="1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21</Characters>
  <Application>JUST Note</Application>
  <Lines>1</Lines>
  <Paragraphs>1</Paragraphs>
  <Company>Unknown</Company>
  <CharactersWithSpaces>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kogayushi</dc:creator>
  <cp:lastModifiedBy>Administrator</cp:lastModifiedBy>
  <cp:lastPrinted>2021-06-30T05:15:00Z</cp:lastPrinted>
  <dcterms:created xsi:type="dcterms:W3CDTF">2021-04-27T07:02:00Z</dcterms:created>
  <dcterms:modified xsi:type="dcterms:W3CDTF">2026-03-05T03:00:41Z</dcterms:modified>
  <cp:revision>7</cp:revision>
</cp:coreProperties>
</file>